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D0A7C" w14:textId="77777777" w:rsidR="00AC60C3" w:rsidRPr="001A0F77" w:rsidRDefault="00AC60C3" w:rsidP="007E4B8D">
      <w:pPr>
        <w:spacing w:after="0"/>
        <w:rPr>
          <w:rFonts w:ascii="Times New Roman" w:hAnsi="Times New Roman"/>
          <w:b/>
          <w:sz w:val="28"/>
          <w:szCs w:val="28"/>
          <w:lang w:val="kk-KZ"/>
        </w:rPr>
      </w:pPr>
      <w:r w:rsidRPr="001A0F77">
        <w:rPr>
          <w:rFonts w:ascii="Times New Roman" w:hAnsi="Times New Roman"/>
          <w:b/>
          <w:sz w:val="28"/>
          <w:szCs w:val="28"/>
          <w:lang w:val="kk-KZ"/>
        </w:rPr>
        <w:t xml:space="preserve">                                                  ОТЧЕТ</w:t>
      </w:r>
    </w:p>
    <w:p w14:paraId="6A7818D3" w14:textId="77777777" w:rsidR="00AC60C3" w:rsidRPr="001A0F77" w:rsidRDefault="00AC60C3" w:rsidP="007E4B8D">
      <w:pPr>
        <w:spacing w:after="0"/>
        <w:jc w:val="both"/>
        <w:rPr>
          <w:rFonts w:ascii="Times New Roman" w:hAnsi="Times New Roman"/>
          <w:b/>
          <w:sz w:val="28"/>
          <w:szCs w:val="28"/>
          <w:lang w:val="kk-KZ"/>
        </w:rPr>
      </w:pPr>
      <w:r w:rsidRPr="001A0F77">
        <w:rPr>
          <w:rFonts w:ascii="Times New Roman" w:hAnsi="Times New Roman"/>
          <w:b/>
          <w:sz w:val="28"/>
          <w:szCs w:val="28"/>
          <w:lang w:val="kk-KZ"/>
        </w:rPr>
        <w:t xml:space="preserve"> О РЕЗУЛЬТАТАХ ДЕЯТЕЛЬНОСТИ В СФЕРЕ ОКАЗАНИЯ ГОСУДАРСТВЕННЫХ УСЛУГ ОТДЕЛА РАГС КГУ «АППАРАТА АКИМА  ГОРОДА ПЕТРОПАВЛОВСКА» ЗА 2021 ГОД</w:t>
      </w:r>
    </w:p>
    <w:p w14:paraId="1C5D586E" w14:textId="77777777" w:rsidR="00AC60C3" w:rsidRPr="001A0F77" w:rsidRDefault="00AC60C3" w:rsidP="007E4B8D">
      <w:pPr>
        <w:spacing w:after="0"/>
        <w:rPr>
          <w:rFonts w:ascii="Times New Roman" w:hAnsi="Times New Roman"/>
          <w:b/>
          <w:sz w:val="28"/>
          <w:szCs w:val="28"/>
          <w:lang w:val="kk-KZ"/>
        </w:rPr>
      </w:pPr>
    </w:p>
    <w:p w14:paraId="44163E84" w14:textId="77777777" w:rsidR="00AC60C3" w:rsidRPr="001A0F77" w:rsidRDefault="00AC60C3" w:rsidP="00AE29F7">
      <w:pPr>
        <w:spacing w:after="0" w:line="240" w:lineRule="auto"/>
        <w:jc w:val="both"/>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            В</w:t>
      </w:r>
      <w:r w:rsidRPr="001A0F77">
        <w:rPr>
          <w:rFonts w:ascii="Times New Roman" w:hAnsi="Times New Roman"/>
          <w:color w:val="000000"/>
          <w:sz w:val="28"/>
          <w:szCs w:val="28"/>
        </w:rPr>
        <w:t xml:space="preserve"> соответствии с </w:t>
      </w:r>
      <w:r w:rsidRPr="001A0F77">
        <w:rPr>
          <w:rFonts w:ascii="Times New Roman" w:hAnsi="Times New Roman"/>
          <w:color w:val="000000"/>
          <w:sz w:val="28"/>
          <w:szCs w:val="28"/>
          <w:lang w:val="kk-KZ"/>
        </w:rPr>
        <w:t>«</w:t>
      </w:r>
      <w:r w:rsidRPr="001A0F77">
        <w:rPr>
          <w:rFonts w:ascii="Times New Roman" w:hAnsi="Times New Roman"/>
          <w:color w:val="000000"/>
          <w:sz w:val="28"/>
          <w:szCs w:val="28"/>
        </w:rPr>
        <w:t>Правил</w:t>
      </w:r>
      <w:r w:rsidRPr="001A0F77">
        <w:rPr>
          <w:rFonts w:ascii="Times New Roman" w:hAnsi="Times New Roman"/>
          <w:color w:val="000000"/>
          <w:sz w:val="28"/>
          <w:szCs w:val="28"/>
          <w:lang w:val="kk-KZ"/>
        </w:rPr>
        <w:t>ами</w:t>
      </w:r>
      <w:r w:rsidRPr="001A0F77">
        <w:rPr>
          <w:rFonts w:ascii="Times New Roman" w:hAnsi="Times New Roman"/>
          <w:color w:val="000000"/>
          <w:sz w:val="28"/>
          <w:szCs w:val="28"/>
        </w:rPr>
        <w:t xml:space="preserve"> организации государственной регистрации актов гражданского состояния, внесения изменений, восстановления, аннулирования записей актов гражданского состояния</w:t>
      </w:r>
      <w:r w:rsidRPr="001A0F77">
        <w:rPr>
          <w:rFonts w:ascii="Times New Roman" w:hAnsi="Times New Roman"/>
          <w:color w:val="000000"/>
          <w:sz w:val="28"/>
          <w:szCs w:val="28"/>
          <w:lang w:val="kk-KZ"/>
        </w:rPr>
        <w:t>»</w:t>
      </w:r>
      <w:r w:rsidRPr="001A0F77">
        <w:rPr>
          <w:rFonts w:ascii="Times New Roman" w:hAnsi="Times New Roman"/>
          <w:color w:val="000000"/>
          <w:sz w:val="28"/>
          <w:szCs w:val="28"/>
        </w:rPr>
        <w:t xml:space="preserve">, утвержденных </w:t>
      </w:r>
      <w:r w:rsidRPr="001A0F77">
        <w:rPr>
          <w:rFonts w:ascii="Times New Roman" w:hAnsi="Times New Roman"/>
          <w:color w:val="000000"/>
          <w:sz w:val="28"/>
          <w:szCs w:val="28"/>
          <w:lang w:val="kk-KZ"/>
        </w:rPr>
        <w:t>п</w:t>
      </w:r>
      <w:proofErr w:type="spellStart"/>
      <w:r w:rsidRPr="001A0F77">
        <w:rPr>
          <w:rFonts w:ascii="Times New Roman" w:hAnsi="Times New Roman"/>
          <w:color w:val="000000"/>
          <w:sz w:val="28"/>
          <w:szCs w:val="28"/>
        </w:rPr>
        <w:t>риказ</w:t>
      </w:r>
      <w:proofErr w:type="spellEnd"/>
      <w:r w:rsidRPr="001A0F77">
        <w:rPr>
          <w:rFonts w:ascii="Times New Roman" w:hAnsi="Times New Roman"/>
          <w:color w:val="000000"/>
          <w:sz w:val="28"/>
          <w:szCs w:val="28"/>
          <w:lang w:val="kk-KZ"/>
        </w:rPr>
        <w:t>ом</w:t>
      </w:r>
      <w:r w:rsidRPr="001A0F77">
        <w:rPr>
          <w:rFonts w:ascii="Times New Roman" w:hAnsi="Times New Roman"/>
          <w:color w:val="000000"/>
          <w:sz w:val="28"/>
          <w:szCs w:val="28"/>
        </w:rPr>
        <w:t xml:space="preserve"> </w:t>
      </w:r>
      <w:proofErr w:type="spellStart"/>
      <w:r w:rsidRPr="001A0F77">
        <w:rPr>
          <w:rFonts w:ascii="Times New Roman" w:hAnsi="Times New Roman"/>
          <w:color w:val="000000"/>
          <w:sz w:val="28"/>
          <w:szCs w:val="28"/>
        </w:rPr>
        <w:t>и.о</w:t>
      </w:r>
      <w:proofErr w:type="spellEnd"/>
      <w:r w:rsidRPr="001A0F77">
        <w:rPr>
          <w:rFonts w:ascii="Times New Roman" w:hAnsi="Times New Roman"/>
          <w:color w:val="000000"/>
          <w:sz w:val="28"/>
          <w:szCs w:val="28"/>
        </w:rPr>
        <w:t xml:space="preserve">. Министра юстиции Республики Казахстан </w:t>
      </w:r>
      <w:r w:rsidRPr="001A0F77">
        <w:rPr>
          <w:rFonts w:ascii="Times New Roman" w:hAnsi="Times New Roman"/>
          <w:color w:val="000000"/>
          <w:sz w:val="28"/>
          <w:szCs w:val="28"/>
          <w:lang w:val="kk-KZ"/>
        </w:rPr>
        <w:t xml:space="preserve">  </w:t>
      </w:r>
      <w:r w:rsidRPr="001A0F77">
        <w:rPr>
          <w:rFonts w:ascii="Times New Roman" w:hAnsi="Times New Roman"/>
          <w:color w:val="000000"/>
          <w:sz w:val="28"/>
          <w:szCs w:val="28"/>
        </w:rPr>
        <w:t>от 28 мая 2020</w:t>
      </w:r>
      <w:r w:rsidRPr="001A0F77">
        <w:rPr>
          <w:rFonts w:ascii="Times New Roman" w:hAnsi="Times New Roman"/>
          <w:color w:val="000000"/>
          <w:sz w:val="28"/>
          <w:szCs w:val="28"/>
          <w:lang w:val="kk-KZ"/>
        </w:rPr>
        <w:t xml:space="preserve"> </w:t>
      </w:r>
      <w:r w:rsidRPr="001A0F77">
        <w:rPr>
          <w:rFonts w:ascii="Times New Roman" w:hAnsi="Times New Roman"/>
          <w:color w:val="000000"/>
          <w:sz w:val="28"/>
          <w:szCs w:val="28"/>
        </w:rPr>
        <w:t>года № 64</w:t>
      </w:r>
      <w:r w:rsidRPr="001A0F77">
        <w:rPr>
          <w:rFonts w:ascii="Times New Roman" w:hAnsi="Times New Roman"/>
          <w:color w:val="000000"/>
          <w:sz w:val="28"/>
          <w:szCs w:val="28"/>
          <w:lang w:val="kk-KZ"/>
        </w:rPr>
        <w:t>, п</w:t>
      </w:r>
      <w:proofErr w:type="spellStart"/>
      <w:r w:rsidRPr="001A0F77">
        <w:rPr>
          <w:rFonts w:ascii="Times New Roman" w:hAnsi="Times New Roman"/>
          <w:color w:val="000000"/>
          <w:sz w:val="28"/>
          <w:szCs w:val="28"/>
        </w:rPr>
        <w:t>еречень</w:t>
      </w:r>
      <w:proofErr w:type="spellEnd"/>
      <w:r w:rsidRPr="001A0F77">
        <w:rPr>
          <w:rFonts w:ascii="Times New Roman" w:hAnsi="Times New Roman"/>
          <w:color w:val="000000"/>
          <w:sz w:val="28"/>
          <w:szCs w:val="28"/>
        </w:rPr>
        <w:t xml:space="preserve"> основных требований к оказанию государственной услуги,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 в стандарте государственной услуги</w:t>
      </w:r>
      <w:r w:rsidRPr="001A0F77">
        <w:rPr>
          <w:rFonts w:ascii="Times New Roman" w:hAnsi="Times New Roman"/>
          <w:color w:val="000000"/>
          <w:sz w:val="28"/>
          <w:szCs w:val="28"/>
          <w:lang w:val="kk-KZ"/>
        </w:rPr>
        <w:t xml:space="preserve">.     </w:t>
      </w:r>
    </w:p>
    <w:p w14:paraId="24691D87" w14:textId="77777777" w:rsidR="00AC60C3" w:rsidRPr="001A0F77" w:rsidRDefault="00AC60C3" w:rsidP="00810CCA">
      <w:pPr>
        <w:jc w:val="both"/>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  </w:t>
      </w:r>
      <w:r w:rsidRPr="001A0F77">
        <w:rPr>
          <w:rFonts w:ascii="Times New Roman" w:hAnsi="Times New Roman"/>
          <w:color w:val="000000"/>
          <w:sz w:val="28"/>
          <w:szCs w:val="28"/>
          <w:lang w:val="kk-KZ"/>
        </w:rPr>
        <w:tab/>
        <w:t xml:space="preserve">В соответствии со Стандартами государственных услуг по вопросам регистрации актов гражданского состояния </w:t>
      </w:r>
      <w:r w:rsidRPr="001A0F77">
        <w:rPr>
          <w:rStyle w:val="apple-converted-space"/>
          <w:rFonts w:ascii="Times New Roman" w:hAnsi="Times New Roman"/>
          <w:color w:val="000000"/>
          <w:spacing w:val="2"/>
          <w:sz w:val="28"/>
          <w:szCs w:val="28"/>
          <w:lang w:val="kk-KZ"/>
        </w:rPr>
        <w:t>п</w:t>
      </w:r>
      <w:proofErr w:type="spellStart"/>
      <w:r w:rsidRPr="001A0F77">
        <w:rPr>
          <w:rFonts w:ascii="Times New Roman" w:hAnsi="Times New Roman"/>
          <w:color w:val="000000"/>
          <w:sz w:val="28"/>
          <w:szCs w:val="28"/>
        </w:rPr>
        <w:t>рием</w:t>
      </w:r>
      <w:proofErr w:type="spellEnd"/>
      <w:r w:rsidRPr="001A0F77">
        <w:rPr>
          <w:rFonts w:ascii="Times New Roman" w:hAnsi="Times New Roman"/>
          <w:color w:val="000000"/>
          <w:sz w:val="28"/>
          <w:szCs w:val="28"/>
        </w:rPr>
        <w:t xml:space="preserve"> </w:t>
      </w:r>
      <w:proofErr w:type="spellStart"/>
      <w:r w:rsidRPr="001A0F77">
        <w:rPr>
          <w:rFonts w:ascii="Times New Roman" w:hAnsi="Times New Roman"/>
          <w:color w:val="000000"/>
          <w:sz w:val="28"/>
          <w:szCs w:val="28"/>
        </w:rPr>
        <w:t>заявлени</w:t>
      </w:r>
      <w:proofErr w:type="spellEnd"/>
      <w:r w:rsidRPr="001A0F77">
        <w:rPr>
          <w:rFonts w:ascii="Times New Roman" w:hAnsi="Times New Roman"/>
          <w:color w:val="000000"/>
          <w:sz w:val="28"/>
          <w:szCs w:val="28"/>
          <w:lang w:val="kk-KZ"/>
        </w:rPr>
        <w:t>й</w:t>
      </w:r>
      <w:r w:rsidRPr="001A0F77">
        <w:rPr>
          <w:rFonts w:ascii="Times New Roman" w:hAnsi="Times New Roman"/>
          <w:color w:val="000000"/>
          <w:sz w:val="28"/>
          <w:szCs w:val="28"/>
        </w:rPr>
        <w:t xml:space="preserve"> и выдача результата оказания государственной услуги осуществляется</w:t>
      </w:r>
      <w:r w:rsidRPr="001A0F77">
        <w:rPr>
          <w:rFonts w:ascii="Times New Roman" w:hAnsi="Times New Roman"/>
          <w:color w:val="000000"/>
          <w:sz w:val="28"/>
          <w:szCs w:val="28"/>
          <w:lang w:val="kk-KZ"/>
        </w:rPr>
        <w:t xml:space="preserve"> через </w:t>
      </w:r>
      <w:r w:rsidRPr="001A0F77">
        <w:rPr>
          <w:rFonts w:ascii="Times New Roman" w:hAnsi="Times New Roman"/>
          <w:color w:val="000000"/>
          <w:sz w:val="28"/>
          <w:szCs w:val="28"/>
        </w:rPr>
        <w:t>некоммерческое акционерное общество Государственная корпорация «Правительство для граждан» (далее – Ц</w:t>
      </w:r>
      <w:r w:rsidRPr="001A0F77">
        <w:rPr>
          <w:rFonts w:ascii="Times New Roman" w:hAnsi="Times New Roman"/>
          <w:color w:val="000000"/>
          <w:sz w:val="28"/>
          <w:szCs w:val="28"/>
          <w:lang w:val="kk-KZ"/>
        </w:rPr>
        <w:t>ОН</w:t>
      </w:r>
      <w:r w:rsidRPr="001A0F77">
        <w:rPr>
          <w:rFonts w:ascii="Times New Roman" w:hAnsi="Times New Roman"/>
          <w:color w:val="000000"/>
          <w:sz w:val="28"/>
          <w:szCs w:val="28"/>
        </w:rPr>
        <w:t>);</w:t>
      </w:r>
      <w:r w:rsidRPr="001A0F77">
        <w:rPr>
          <w:rFonts w:ascii="Times New Roman" w:hAnsi="Times New Roman"/>
          <w:color w:val="000000"/>
          <w:sz w:val="28"/>
          <w:szCs w:val="28"/>
          <w:lang w:val="kk-KZ"/>
        </w:rPr>
        <w:t xml:space="preserve"> </w:t>
      </w:r>
      <w:r w:rsidRPr="001A0F77">
        <w:rPr>
          <w:rFonts w:ascii="Times New Roman" w:hAnsi="Times New Roman"/>
          <w:color w:val="000000"/>
          <w:sz w:val="28"/>
          <w:szCs w:val="28"/>
        </w:rPr>
        <w:t>веб-портал «электронного правительства»</w:t>
      </w:r>
      <w:r w:rsidRPr="001A0F77">
        <w:rPr>
          <w:rFonts w:ascii="Times New Roman" w:hAnsi="Times New Roman"/>
          <w:color w:val="000000"/>
          <w:sz w:val="28"/>
          <w:szCs w:val="28"/>
          <w:lang w:val="kk-KZ"/>
        </w:rPr>
        <w:t>, а также непосредственно в отделе РАГС.</w:t>
      </w:r>
    </w:p>
    <w:p w14:paraId="6F9E9A22" w14:textId="77777777" w:rsidR="00AC60C3" w:rsidRPr="001A0F77" w:rsidRDefault="00AC60C3" w:rsidP="003D174A">
      <w:pPr>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         Согласно  реестру государственных услуг о</w:t>
      </w:r>
      <w:proofErr w:type="spellStart"/>
      <w:r w:rsidRPr="001A0F77">
        <w:rPr>
          <w:rFonts w:ascii="Times New Roman" w:hAnsi="Times New Roman"/>
          <w:color w:val="000000"/>
          <w:sz w:val="28"/>
          <w:szCs w:val="28"/>
        </w:rPr>
        <w:t>тделом</w:t>
      </w:r>
      <w:proofErr w:type="spellEnd"/>
      <w:r w:rsidRPr="001A0F77">
        <w:rPr>
          <w:rFonts w:ascii="Times New Roman" w:hAnsi="Times New Roman"/>
          <w:color w:val="000000"/>
          <w:sz w:val="28"/>
          <w:szCs w:val="28"/>
        </w:rPr>
        <w:t xml:space="preserve"> РАГС</w:t>
      </w:r>
      <w:r w:rsidRPr="001A0F77">
        <w:rPr>
          <w:rFonts w:ascii="Times New Roman" w:hAnsi="Times New Roman"/>
          <w:color w:val="000000"/>
          <w:sz w:val="28"/>
          <w:szCs w:val="28"/>
          <w:lang w:val="kk-KZ"/>
        </w:rPr>
        <w:t xml:space="preserve"> предоставляется 8 государственных услуг из них</w:t>
      </w:r>
      <w:r w:rsidRPr="001A0F77">
        <w:rPr>
          <w:rFonts w:ascii="Times New Roman" w:hAnsi="Times New Roman"/>
          <w:color w:val="000000"/>
          <w:sz w:val="28"/>
          <w:szCs w:val="28"/>
        </w:rPr>
        <w:t>:</w:t>
      </w:r>
      <w:r w:rsidRPr="001A0F77">
        <w:rPr>
          <w:rFonts w:ascii="Times New Roman" w:hAnsi="Times New Roman"/>
          <w:color w:val="000000"/>
          <w:sz w:val="28"/>
          <w:szCs w:val="28"/>
          <w:lang w:val="kk-KZ"/>
        </w:rPr>
        <w:t xml:space="preserve"> </w:t>
      </w:r>
    </w:p>
    <w:p w14:paraId="328BFF3E" w14:textId="77777777" w:rsidR="00AC60C3" w:rsidRPr="001A0F77" w:rsidRDefault="00AC60C3" w:rsidP="00335542">
      <w:pPr>
        <w:pStyle w:val="a3"/>
        <w:numPr>
          <w:ilvl w:val="0"/>
          <w:numId w:val="20"/>
        </w:numPr>
        <w:spacing w:after="0" w:line="240" w:lineRule="auto"/>
        <w:rPr>
          <w:rFonts w:ascii="Times New Roman" w:hAnsi="Times New Roman"/>
          <w:color w:val="000000"/>
          <w:sz w:val="28"/>
          <w:szCs w:val="28"/>
          <w:lang w:val="kk-KZ"/>
        </w:rPr>
      </w:pPr>
      <w:r w:rsidRPr="001A0F77">
        <w:rPr>
          <w:rFonts w:ascii="Times New Roman" w:hAnsi="Times New Roman"/>
          <w:color w:val="000000"/>
          <w:sz w:val="28"/>
          <w:szCs w:val="28"/>
          <w:lang w:val="kk-KZ"/>
        </w:rPr>
        <w:t>Регистрация заключения брака (супружества), в том числе внесение изменений, дополнений и исправлений в записи актов гражданского состояния оказывается через госорган,также доступна на портале электронного правительства (далее ПЭП), услуга платная</w:t>
      </w:r>
    </w:p>
    <w:p w14:paraId="3FCBAEC9" w14:textId="77777777" w:rsidR="00AC60C3" w:rsidRPr="001A0F77" w:rsidRDefault="00AC60C3" w:rsidP="00335542">
      <w:pPr>
        <w:pStyle w:val="a3"/>
        <w:numPr>
          <w:ilvl w:val="0"/>
          <w:numId w:val="20"/>
        </w:numPr>
        <w:spacing w:after="0" w:line="240" w:lineRule="auto"/>
        <w:rPr>
          <w:rFonts w:ascii="Times New Roman" w:hAnsi="Times New Roman"/>
          <w:color w:val="000000"/>
          <w:sz w:val="28"/>
          <w:szCs w:val="28"/>
          <w:lang w:val="kk-KZ"/>
        </w:rPr>
      </w:pPr>
      <w:r w:rsidRPr="001A0F77">
        <w:rPr>
          <w:rFonts w:ascii="Times New Roman" w:hAnsi="Times New Roman"/>
          <w:color w:val="000000"/>
          <w:sz w:val="28"/>
          <w:szCs w:val="28"/>
          <w:lang w:val="kk-KZ"/>
        </w:rPr>
        <w:t>Выдача повторных свидетельств или справок о регистрации актов гражданского состояния оказывается через госкорпорацию и доступна через ПЭП, услуга оказывается платно/бесплатно</w:t>
      </w:r>
    </w:p>
    <w:p w14:paraId="03FD36E1" w14:textId="77777777" w:rsidR="00AC60C3" w:rsidRPr="001A0F77" w:rsidRDefault="00AC60C3" w:rsidP="00A0776B">
      <w:pPr>
        <w:pStyle w:val="a3"/>
        <w:numPr>
          <w:ilvl w:val="0"/>
          <w:numId w:val="20"/>
        </w:numPr>
        <w:spacing w:after="0" w:line="240" w:lineRule="auto"/>
        <w:rPr>
          <w:rFonts w:ascii="Times New Roman" w:hAnsi="Times New Roman"/>
          <w:color w:val="000000"/>
          <w:sz w:val="28"/>
          <w:szCs w:val="28"/>
          <w:lang w:val="kk-KZ"/>
        </w:rPr>
      </w:pPr>
      <w:r w:rsidRPr="001A0F77">
        <w:rPr>
          <w:rFonts w:ascii="Times New Roman" w:hAnsi="Times New Roman"/>
          <w:color w:val="000000"/>
          <w:sz w:val="28"/>
          <w:szCs w:val="28"/>
          <w:lang w:val="kk-KZ"/>
        </w:rPr>
        <w:t>Регистрация перемены имени, отчества, фамилии, в том числе внесение изменений, дополнений и исправлений в записи актов гражданского состояния оказывается через госорган, госкорпорацию и доступна через ПЭП, услуга платная</w:t>
      </w:r>
    </w:p>
    <w:p w14:paraId="242F11C2" w14:textId="77777777" w:rsidR="00AC60C3" w:rsidRPr="001A0F77" w:rsidRDefault="00AC60C3" w:rsidP="004015C0">
      <w:pPr>
        <w:pStyle w:val="a3"/>
        <w:numPr>
          <w:ilvl w:val="0"/>
          <w:numId w:val="20"/>
        </w:numPr>
        <w:spacing w:after="0" w:line="240" w:lineRule="auto"/>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Регистрация расторжения брака (супружества), в том числе внесение изменений, дополнений и исправлений в записи актов граждансокго состояния оказывается через госорган, госкорпорацию и доступна через ПЭП, услуга платная </w:t>
      </w:r>
    </w:p>
    <w:p w14:paraId="3CC905E9" w14:textId="77777777" w:rsidR="00AC60C3" w:rsidRPr="001A0F77" w:rsidRDefault="00AC60C3" w:rsidP="00CA468A">
      <w:pPr>
        <w:pStyle w:val="a3"/>
        <w:numPr>
          <w:ilvl w:val="0"/>
          <w:numId w:val="20"/>
        </w:numPr>
        <w:spacing w:after="0" w:line="240" w:lineRule="auto"/>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Регистрация рождения, в том числе внесение изменений, дополнений и исправлений в записи актов гражданского состояния  оказывается через госорган, госкорпорацию и доступна через ПЭП, услуга оказывается платно/бесплатно </w:t>
      </w:r>
    </w:p>
    <w:p w14:paraId="06F48B99" w14:textId="77777777" w:rsidR="00AC60C3" w:rsidRPr="001A0F77" w:rsidRDefault="00AC60C3" w:rsidP="00CA468A">
      <w:pPr>
        <w:pStyle w:val="a3"/>
        <w:numPr>
          <w:ilvl w:val="0"/>
          <w:numId w:val="20"/>
        </w:numPr>
        <w:spacing w:after="0" w:line="240" w:lineRule="auto"/>
        <w:rPr>
          <w:rFonts w:ascii="Times New Roman" w:hAnsi="Times New Roman"/>
          <w:color w:val="000000"/>
          <w:sz w:val="28"/>
          <w:szCs w:val="28"/>
          <w:lang w:val="kk-KZ"/>
        </w:rPr>
      </w:pPr>
      <w:r w:rsidRPr="001A0F77">
        <w:rPr>
          <w:rFonts w:ascii="Times New Roman" w:hAnsi="Times New Roman"/>
          <w:color w:val="000000"/>
          <w:sz w:val="28"/>
          <w:szCs w:val="28"/>
          <w:lang w:val="kk-KZ"/>
        </w:rPr>
        <w:lastRenderedPageBreak/>
        <w:t xml:space="preserve">Восстановление записей актов гражданского состояния оказывается через госорган, госкорпорацию и доступна через ПЭП, услуга оказывается платно/бесплатно </w:t>
      </w:r>
    </w:p>
    <w:p w14:paraId="6E9C18CA" w14:textId="77777777" w:rsidR="00AC60C3" w:rsidRPr="001A0F77" w:rsidRDefault="00AC60C3" w:rsidP="009719BD">
      <w:pPr>
        <w:pStyle w:val="a3"/>
        <w:numPr>
          <w:ilvl w:val="0"/>
          <w:numId w:val="20"/>
        </w:numPr>
        <w:spacing w:after="0" w:line="240" w:lineRule="auto"/>
        <w:rPr>
          <w:rFonts w:ascii="Times New Roman" w:hAnsi="Times New Roman"/>
          <w:color w:val="000000"/>
          <w:sz w:val="28"/>
          <w:szCs w:val="28"/>
          <w:lang w:val="kk-KZ"/>
        </w:rPr>
      </w:pPr>
      <w:r w:rsidRPr="001A0F77">
        <w:rPr>
          <w:rFonts w:ascii="Times New Roman" w:hAnsi="Times New Roman"/>
          <w:color w:val="000000"/>
          <w:sz w:val="28"/>
          <w:szCs w:val="28"/>
          <w:lang w:val="kk-KZ"/>
        </w:rPr>
        <w:t>Регистрация смерти, в том числе внесение изменений, дополнений и исправлений в записи актов гражданского состояния оказывается через госорган, госкорпорацию и доступна через ПЭП, услуга оказывается платно/бесплатно</w:t>
      </w:r>
    </w:p>
    <w:p w14:paraId="756FDDAA" w14:textId="77777777" w:rsidR="00AC60C3" w:rsidRPr="001A0F77" w:rsidRDefault="00AC60C3" w:rsidP="00C77FB3">
      <w:pPr>
        <w:pStyle w:val="a3"/>
        <w:spacing w:after="0" w:line="240" w:lineRule="auto"/>
        <w:ind w:left="0"/>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     8   Аннулирование записей актов гражданского состояния оказывается     через госорган, госкорпорацию и доступна через ПЭП, услуга бесплатная</w:t>
      </w:r>
    </w:p>
    <w:p w14:paraId="5F97AC55" w14:textId="77777777" w:rsidR="00AC60C3" w:rsidRPr="001A0F77" w:rsidRDefault="00AC60C3" w:rsidP="00380D8A">
      <w:pPr>
        <w:pStyle w:val="a3"/>
        <w:spacing w:after="0" w:line="240" w:lineRule="auto"/>
        <w:ind w:left="0"/>
        <w:rPr>
          <w:rFonts w:ascii="Times New Roman" w:hAnsi="Times New Roman"/>
          <w:color w:val="000000"/>
          <w:sz w:val="28"/>
          <w:szCs w:val="28"/>
          <w:lang w:val="kk-KZ"/>
        </w:rPr>
      </w:pPr>
      <w:r w:rsidRPr="001A0F77">
        <w:rPr>
          <w:rFonts w:ascii="Times New Roman" w:hAnsi="Times New Roman"/>
          <w:color w:val="000000"/>
          <w:sz w:val="28"/>
          <w:szCs w:val="28"/>
        </w:rPr>
        <w:t>  </w:t>
      </w:r>
      <w:r w:rsidRPr="001A0F77">
        <w:rPr>
          <w:rFonts w:ascii="Times New Roman" w:hAnsi="Times New Roman"/>
          <w:color w:val="000000"/>
          <w:sz w:val="28"/>
          <w:szCs w:val="28"/>
          <w:lang w:val="kk-KZ"/>
        </w:rPr>
        <w:t xml:space="preserve">       Все 8 стандартов  утверждены. </w:t>
      </w:r>
    </w:p>
    <w:p w14:paraId="58BB102B" w14:textId="77777777" w:rsidR="00AC60C3" w:rsidRPr="001A0F77" w:rsidRDefault="00AC60C3" w:rsidP="00380D8A">
      <w:pPr>
        <w:spacing w:after="0"/>
        <w:ind w:firstLine="360"/>
        <w:jc w:val="both"/>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  За 2021 год отделом РАГС КГУ «Аппарат акима города  Петропавловска было оказано </w:t>
      </w:r>
      <w:r w:rsidRPr="001A0F77">
        <w:rPr>
          <w:rFonts w:ascii="Times New Roman" w:hAnsi="Times New Roman"/>
          <w:b/>
          <w:color w:val="000000"/>
          <w:sz w:val="28"/>
          <w:szCs w:val="28"/>
          <w:lang w:val="kk-KZ"/>
        </w:rPr>
        <w:t xml:space="preserve">18645 </w:t>
      </w:r>
      <w:r w:rsidRPr="001A0F77">
        <w:rPr>
          <w:rFonts w:ascii="Times New Roman" w:hAnsi="Times New Roman"/>
          <w:color w:val="000000"/>
          <w:sz w:val="28"/>
          <w:szCs w:val="28"/>
          <w:lang w:val="kk-KZ"/>
        </w:rPr>
        <w:t>услуг, из них:</w:t>
      </w:r>
    </w:p>
    <w:p w14:paraId="1B6832EA" w14:textId="77777777" w:rsidR="00AC60C3" w:rsidRPr="001A0F77" w:rsidRDefault="00AC60C3" w:rsidP="00DA7C34">
      <w:pPr>
        <w:pStyle w:val="a3"/>
        <w:numPr>
          <w:ilvl w:val="0"/>
          <w:numId w:val="7"/>
        </w:numPr>
        <w:spacing w:after="0" w:line="276" w:lineRule="auto"/>
        <w:jc w:val="both"/>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оказанных через Госкорпорацию </w:t>
      </w:r>
      <w:r w:rsidRPr="001A0F77">
        <w:rPr>
          <w:rFonts w:ascii="Times New Roman" w:hAnsi="Times New Roman"/>
          <w:b/>
          <w:color w:val="000000"/>
          <w:sz w:val="28"/>
          <w:szCs w:val="28"/>
          <w:lang w:val="kk-KZ"/>
        </w:rPr>
        <w:t>12999</w:t>
      </w:r>
      <w:r w:rsidRPr="001A0F77">
        <w:rPr>
          <w:rFonts w:ascii="Times New Roman" w:hAnsi="Times New Roman"/>
          <w:color w:val="000000"/>
          <w:sz w:val="28"/>
          <w:szCs w:val="28"/>
          <w:lang w:val="kk-KZ"/>
        </w:rPr>
        <w:t xml:space="preserve"> услуг;</w:t>
      </w:r>
    </w:p>
    <w:p w14:paraId="07760710" w14:textId="77777777" w:rsidR="00AC60C3" w:rsidRPr="001A0F77" w:rsidRDefault="00AC60C3" w:rsidP="00734F39">
      <w:pPr>
        <w:pStyle w:val="a3"/>
        <w:numPr>
          <w:ilvl w:val="0"/>
          <w:numId w:val="7"/>
        </w:numPr>
        <w:spacing w:after="0" w:line="276" w:lineRule="auto"/>
        <w:jc w:val="both"/>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оказанных черех веб-портал электронного правительства </w:t>
      </w:r>
      <w:r w:rsidRPr="001A0F77">
        <w:rPr>
          <w:rFonts w:ascii="Times New Roman" w:hAnsi="Times New Roman"/>
          <w:b/>
          <w:color w:val="000000"/>
          <w:sz w:val="28"/>
          <w:szCs w:val="28"/>
          <w:lang w:val="kk-KZ"/>
        </w:rPr>
        <w:t>5646</w:t>
      </w:r>
      <w:r w:rsidRPr="001A0F77">
        <w:rPr>
          <w:rFonts w:ascii="Times New Roman" w:hAnsi="Times New Roman"/>
          <w:color w:val="000000"/>
          <w:sz w:val="28"/>
          <w:szCs w:val="28"/>
          <w:lang w:val="kk-KZ"/>
        </w:rPr>
        <w:t xml:space="preserve"> услуги;  </w:t>
      </w:r>
    </w:p>
    <w:p w14:paraId="55F9B24C" w14:textId="77777777" w:rsidR="00AC60C3" w:rsidRPr="001A0F77" w:rsidRDefault="00AC60C3" w:rsidP="00734F39">
      <w:pPr>
        <w:pStyle w:val="a3"/>
        <w:spacing w:after="0" w:line="276" w:lineRule="auto"/>
        <w:ind w:left="0"/>
        <w:jc w:val="both"/>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  Наиболее востребованные госуслуги:</w:t>
      </w:r>
    </w:p>
    <w:p w14:paraId="673A045E" w14:textId="77777777" w:rsidR="00AC60C3" w:rsidRPr="001A0F77" w:rsidRDefault="00AC60C3" w:rsidP="002F3687">
      <w:pPr>
        <w:pStyle w:val="a3"/>
        <w:numPr>
          <w:ilvl w:val="0"/>
          <w:numId w:val="21"/>
        </w:numPr>
        <w:spacing w:line="256" w:lineRule="auto"/>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Регистрация рождения, в том числе внесение изменений, дополнений и исправлений в записи актов гражданского состояния – </w:t>
      </w:r>
      <w:r w:rsidRPr="001A0F77">
        <w:rPr>
          <w:rFonts w:ascii="Times New Roman" w:hAnsi="Times New Roman"/>
          <w:b/>
          <w:color w:val="000000"/>
          <w:sz w:val="28"/>
          <w:szCs w:val="28"/>
          <w:lang w:val="kk-KZ"/>
        </w:rPr>
        <w:t>3957</w:t>
      </w:r>
      <w:r w:rsidRPr="001A0F77">
        <w:rPr>
          <w:rFonts w:ascii="Times New Roman" w:hAnsi="Times New Roman"/>
          <w:color w:val="000000"/>
          <w:sz w:val="28"/>
          <w:szCs w:val="28"/>
          <w:lang w:val="kk-KZ"/>
        </w:rPr>
        <w:t xml:space="preserve"> услуг</w:t>
      </w:r>
    </w:p>
    <w:p w14:paraId="37C68688" w14:textId="77777777" w:rsidR="00AC60C3" w:rsidRPr="001A0F77" w:rsidRDefault="00AC60C3" w:rsidP="002F3687">
      <w:pPr>
        <w:pStyle w:val="a3"/>
        <w:numPr>
          <w:ilvl w:val="0"/>
          <w:numId w:val="21"/>
        </w:numPr>
        <w:spacing w:line="256" w:lineRule="auto"/>
        <w:rPr>
          <w:rFonts w:ascii="Times New Roman" w:hAnsi="Times New Roman"/>
          <w:color w:val="000000"/>
          <w:sz w:val="28"/>
          <w:szCs w:val="28"/>
          <w:lang w:val="kk-KZ"/>
        </w:rPr>
      </w:pPr>
      <w:r w:rsidRPr="001A0F77">
        <w:rPr>
          <w:rFonts w:ascii="Times New Roman" w:hAnsi="Times New Roman"/>
          <w:color w:val="000000"/>
          <w:sz w:val="28"/>
          <w:szCs w:val="28"/>
          <w:lang w:val="kk-KZ"/>
        </w:rPr>
        <w:t>Регистрация заключения брака (супружества), в том числе внесение изменений, дополнений и исправлений в записи актов гражданского состояния -</w:t>
      </w:r>
      <w:r w:rsidRPr="001A0F77">
        <w:rPr>
          <w:rFonts w:ascii="Times New Roman" w:hAnsi="Times New Roman"/>
          <w:b/>
          <w:color w:val="000000"/>
          <w:sz w:val="28"/>
          <w:szCs w:val="28"/>
          <w:lang w:val="kk-KZ"/>
        </w:rPr>
        <w:t xml:space="preserve">2251 </w:t>
      </w:r>
      <w:r w:rsidRPr="001A0F77">
        <w:rPr>
          <w:rFonts w:ascii="Times New Roman" w:hAnsi="Times New Roman"/>
          <w:color w:val="000000"/>
          <w:sz w:val="28"/>
          <w:szCs w:val="28"/>
          <w:lang w:val="kk-KZ"/>
        </w:rPr>
        <w:t>услуг</w:t>
      </w:r>
    </w:p>
    <w:p w14:paraId="5623D6F6" w14:textId="77777777" w:rsidR="00AC60C3" w:rsidRPr="001A0F77" w:rsidRDefault="00AC60C3" w:rsidP="002F3687">
      <w:pPr>
        <w:pStyle w:val="a3"/>
        <w:numPr>
          <w:ilvl w:val="0"/>
          <w:numId w:val="21"/>
        </w:numPr>
        <w:spacing w:line="256" w:lineRule="auto"/>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Выдача повторных свидетельств или справок о регистрации актов гражданского состояния </w:t>
      </w:r>
      <w:r w:rsidRPr="001A0F77">
        <w:rPr>
          <w:rFonts w:ascii="Times New Roman" w:hAnsi="Times New Roman"/>
          <w:b/>
          <w:color w:val="000000"/>
          <w:sz w:val="28"/>
          <w:szCs w:val="28"/>
          <w:lang w:val="kk-KZ"/>
        </w:rPr>
        <w:t>– 10920</w:t>
      </w:r>
      <w:r w:rsidRPr="001A0F77">
        <w:rPr>
          <w:rFonts w:ascii="Times New Roman" w:hAnsi="Times New Roman"/>
          <w:color w:val="000000"/>
          <w:sz w:val="28"/>
          <w:szCs w:val="28"/>
          <w:lang w:val="kk-KZ"/>
        </w:rPr>
        <w:t xml:space="preserve"> услуг</w:t>
      </w:r>
    </w:p>
    <w:p w14:paraId="37FA871D" w14:textId="77777777" w:rsidR="00AC60C3" w:rsidRPr="001A0F77" w:rsidRDefault="00AC60C3" w:rsidP="00380D8A">
      <w:pPr>
        <w:pStyle w:val="a3"/>
        <w:numPr>
          <w:ilvl w:val="0"/>
          <w:numId w:val="21"/>
        </w:numPr>
        <w:spacing w:line="256" w:lineRule="auto"/>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Регистрация расторжения брака (супружества), в том числе внесение изменений, дополнений и исправлений в записи актов граждансокго состояния – </w:t>
      </w:r>
      <w:r w:rsidRPr="001A0F77">
        <w:rPr>
          <w:rFonts w:ascii="Times New Roman" w:hAnsi="Times New Roman"/>
          <w:b/>
          <w:color w:val="000000"/>
          <w:sz w:val="28"/>
          <w:szCs w:val="28"/>
          <w:lang w:val="kk-KZ"/>
        </w:rPr>
        <w:t xml:space="preserve">1085 </w:t>
      </w:r>
      <w:r w:rsidRPr="001A0F77">
        <w:rPr>
          <w:rFonts w:ascii="Times New Roman" w:hAnsi="Times New Roman"/>
          <w:color w:val="000000"/>
          <w:sz w:val="28"/>
          <w:szCs w:val="28"/>
          <w:lang w:val="kk-KZ"/>
        </w:rPr>
        <w:t xml:space="preserve">услуг </w:t>
      </w:r>
    </w:p>
    <w:p w14:paraId="211E4505" w14:textId="77777777" w:rsidR="00AC60C3" w:rsidRPr="001A0F77" w:rsidRDefault="00AC60C3" w:rsidP="005053C1">
      <w:pPr>
        <w:pStyle w:val="a3"/>
        <w:spacing w:after="0" w:line="256" w:lineRule="auto"/>
        <w:ind w:left="0"/>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      Количество отказов в предоставления   услуг всего </w:t>
      </w:r>
      <w:r w:rsidRPr="001A0F77">
        <w:rPr>
          <w:rFonts w:ascii="Times New Roman" w:hAnsi="Times New Roman"/>
          <w:b/>
          <w:color w:val="000000"/>
          <w:sz w:val="28"/>
          <w:szCs w:val="28"/>
          <w:lang w:val="kk-KZ"/>
        </w:rPr>
        <w:t>– 913</w:t>
      </w:r>
      <w:r w:rsidRPr="001A0F77">
        <w:rPr>
          <w:rFonts w:ascii="Times New Roman" w:hAnsi="Times New Roman"/>
          <w:color w:val="000000"/>
          <w:sz w:val="28"/>
          <w:szCs w:val="28"/>
          <w:lang w:val="kk-KZ"/>
        </w:rPr>
        <w:t xml:space="preserve"> из них :</w:t>
      </w:r>
    </w:p>
    <w:p w14:paraId="214A905C" w14:textId="77777777" w:rsidR="00AC60C3" w:rsidRPr="001A0F77" w:rsidRDefault="00AC60C3" w:rsidP="005053C1">
      <w:pPr>
        <w:pStyle w:val="a3"/>
        <w:spacing w:after="0" w:line="256" w:lineRule="auto"/>
        <w:ind w:left="0"/>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 электронном виде </w:t>
      </w:r>
      <w:r w:rsidRPr="001A0F77">
        <w:rPr>
          <w:rFonts w:ascii="Times New Roman" w:hAnsi="Times New Roman"/>
          <w:b/>
          <w:color w:val="000000"/>
          <w:sz w:val="28"/>
          <w:szCs w:val="28"/>
          <w:lang w:val="kk-KZ"/>
        </w:rPr>
        <w:t>– 2</w:t>
      </w:r>
      <w:r w:rsidRPr="001A0F77">
        <w:rPr>
          <w:rFonts w:ascii="Times New Roman" w:hAnsi="Times New Roman"/>
          <w:color w:val="000000"/>
          <w:sz w:val="28"/>
          <w:szCs w:val="28"/>
          <w:lang w:val="kk-KZ"/>
        </w:rPr>
        <w:t xml:space="preserve">,  бумажном виде </w:t>
      </w:r>
      <w:r w:rsidRPr="001A0F77">
        <w:rPr>
          <w:rFonts w:ascii="Times New Roman" w:hAnsi="Times New Roman"/>
          <w:b/>
          <w:color w:val="000000"/>
          <w:sz w:val="28"/>
          <w:szCs w:val="28"/>
          <w:lang w:val="kk-KZ"/>
        </w:rPr>
        <w:t>– 911</w:t>
      </w:r>
      <w:r w:rsidRPr="001A0F77">
        <w:rPr>
          <w:rFonts w:ascii="Times New Roman" w:hAnsi="Times New Roman"/>
          <w:color w:val="000000"/>
          <w:sz w:val="28"/>
          <w:szCs w:val="28"/>
          <w:lang w:val="kk-KZ"/>
        </w:rPr>
        <w:t>.</w:t>
      </w:r>
    </w:p>
    <w:p w14:paraId="4490CE19" w14:textId="77777777" w:rsidR="00AC60C3" w:rsidRPr="001A0F77" w:rsidRDefault="00AC60C3" w:rsidP="008A409B">
      <w:pPr>
        <w:spacing w:after="0"/>
        <w:jc w:val="both"/>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      Социально значимых проблемных вопросов при оказании государственных услуг не возникает. Нарушений сроков оказания государственных услуг не допущено, жалоб со стороны населения не поступало.  Сроки при оказании госуслуг строго соблюдаются.</w:t>
      </w:r>
    </w:p>
    <w:p w14:paraId="023F6329" w14:textId="77777777" w:rsidR="00AC60C3" w:rsidRPr="001A0F77" w:rsidRDefault="00AC60C3" w:rsidP="005457CA">
      <w:pPr>
        <w:spacing w:after="0"/>
        <w:jc w:val="both"/>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      Здание Депаратамента юстиции, в котором расположен отдел РАГС города Петропавловска, оборудовано  кнопкой вызова сотрудников, специальным пандусом для лиц с ограниченными возможностями при получении государственных услуг. Должностными инструкциями за всеми специалистами  закреплена персональная ответственность за качество и своевременность оказания государственных услуг.</w:t>
      </w:r>
    </w:p>
    <w:p w14:paraId="54CBD9B6" w14:textId="77777777" w:rsidR="00AC60C3" w:rsidRPr="001A0F77" w:rsidRDefault="00AC60C3" w:rsidP="001765F5">
      <w:pPr>
        <w:spacing w:after="0"/>
        <w:jc w:val="both"/>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       Информация о порядке оказания государственных услуг (стандартах ) расположена на сайте электронного правительства, на информационных стендах в отделе РАГС, на официальном Интернет-ресурсе акимата города  Петропавловска. Также на сайте опубликован телефон доверия и график приема.      </w:t>
      </w:r>
    </w:p>
    <w:p w14:paraId="2B6BEF57" w14:textId="77777777" w:rsidR="00AC60C3" w:rsidRPr="001A0F77" w:rsidRDefault="00AC60C3" w:rsidP="005457CA">
      <w:pPr>
        <w:spacing w:after="0"/>
        <w:jc w:val="both"/>
        <w:rPr>
          <w:rFonts w:ascii="Times New Roman" w:hAnsi="Times New Roman"/>
          <w:color w:val="000000"/>
          <w:sz w:val="28"/>
          <w:szCs w:val="28"/>
          <w:lang w:val="kk-KZ"/>
        </w:rPr>
      </w:pPr>
      <w:r w:rsidRPr="001A0F77">
        <w:rPr>
          <w:rFonts w:ascii="Times New Roman" w:hAnsi="Times New Roman"/>
          <w:color w:val="000000"/>
          <w:sz w:val="28"/>
          <w:szCs w:val="28"/>
          <w:lang w:val="kk-KZ"/>
        </w:rPr>
        <w:lastRenderedPageBreak/>
        <w:t xml:space="preserve">           В фойе здания Департамента юстиции и в отделе РАГС имеется уголок самообслуживания, где имеется доступ к электронному правительству.</w:t>
      </w:r>
    </w:p>
    <w:p w14:paraId="66C9AD60" w14:textId="77777777" w:rsidR="00AC60C3" w:rsidRPr="001A0F77" w:rsidRDefault="00AC60C3" w:rsidP="00264618">
      <w:pPr>
        <w:spacing w:after="0"/>
        <w:ind w:firstLine="708"/>
        <w:jc w:val="both"/>
        <w:rPr>
          <w:rFonts w:ascii="Times New Roman" w:hAnsi="Times New Roman"/>
          <w:color w:val="000000"/>
          <w:sz w:val="28"/>
          <w:szCs w:val="28"/>
          <w:lang w:val="kk-KZ"/>
        </w:rPr>
      </w:pPr>
      <w:r w:rsidRPr="001A0F77">
        <w:rPr>
          <w:rFonts w:ascii="Times New Roman" w:hAnsi="Times New Roman"/>
          <w:color w:val="000000"/>
          <w:sz w:val="28"/>
          <w:szCs w:val="28"/>
          <w:lang w:val="kk-KZ"/>
        </w:rPr>
        <w:t>На постоянной основе осуществляется наставничество, обеспечивающее преемственность в работе впервые принятых специалистов на должность, для оказания помощи  в их профессиональной подготовке</w:t>
      </w:r>
    </w:p>
    <w:p w14:paraId="620D34BC" w14:textId="77777777" w:rsidR="00AC60C3" w:rsidRPr="001A0F77" w:rsidRDefault="00AC60C3" w:rsidP="00423C7E">
      <w:pPr>
        <w:spacing w:after="0"/>
        <w:jc w:val="both"/>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          С целью изучения подзаконных нормативных правовых актов, определяющих порядок оказания государствнных услуг со специалистами отдела на постоянной основе проводятся семинары, проведено 7  семинаров.</w:t>
      </w:r>
    </w:p>
    <w:p w14:paraId="2FACE99D" w14:textId="77777777" w:rsidR="00AC60C3" w:rsidRPr="001A0F77" w:rsidRDefault="00AC60C3" w:rsidP="00957BF8">
      <w:pPr>
        <w:spacing w:after="0"/>
        <w:ind w:firstLine="708"/>
        <w:jc w:val="both"/>
        <w:rPr>
          <w:rFonts w:ascii="Times New Roman" w:hAnsi="Times New Roman"/>
          <w:color w:val="000000"/>
          <w:sz w:val="28"/>
          <w:szCs w:val="28"/>
          <w:lang w:val="kk-KZ"/>
        </w:rPr>
      </w:pPr>
      <w:r w:rsidRPr="001A0F77">
        <w:rPr>
          <w:rFonts w:ascii="Times New Roman" w:hAnsi="Times New Roman"/>
          <w:color w:val="000000"/>
          <w:sz w:val="28"/>
          <w:szCs w:val="28"/>
          <w:lang w:val="kk-KZ"/>
        </w:rPr>
        <w:t>Специалистами филиала НАО «Государственная корпорация «Правительство для граждан» по СКО  проведено 9 онлайн-семинаров по вопросам повышения качества оказания государственных услуг.</w:t>
      </w:r>
      <w:r w:rsidRPr="001A0F77">
        <w:rPr>
          <w:rFonts w:ascii="Times New Roman" w:hAnsi="Times New Roman"/>
          <w:color w:val="000000"/>
          <w:sz w:val="28"/>
          <w:szCs w:val="28"/>
          <w:lang w:val="kk-KZ"/>
        </w:rPr>
        <w:tab/>
      </w:r>
    </w:p>
    <w:p w14:paraId="178AF34B" w14:textId="77777777" w:rsidR="00AC60C3" w:rsidRPr="001A0F77" w:rsidRDefault="00AC60C3" w:rsidP="006D1439">
      <w:pPr>
        <w:ind w:firstLine="708"/>
        <w:jc w:val="both"/>
        <w:rPr>
          <w:rFonts w:ascii="Times New Roman" w:hAnsi="Times New Roman"/>
          <w:color w:val="000000"/>
          <w:sz w:val="28"/>
          <w:szCs w:val="28"/>
          <w:lang w:val="kk-KZ"/>
        </w:rPr>
      </w:pPr>
      <w:r w:rsidRPr="001A0F77">
        <w:rPr>
          <w:rFonts w:ascii="Times New Roman" w:hAnsi="Times New Roman"/>
          <w:color w:val="000000"/>
          <w:sz w:val="28"/>
          <w:szCs w:val="28"/>
          <w:lang w:val="kk-KZ"/>
        </w:rPr>
        <w:t>С целью широкого информирования населения о предоставлении электронных государственных услуг через портал электронного правительства проводятся разъяснительные мероприятия, за 2021 год проведено 85 мероприятий с охватом населения 659 человек.</w:t>
      </w:r>
    </w:p>
    <w:p w14:paraId="48A4541F" w14:textId="77777777" w:rsidR="00AC60C3" w:rsidRPr="001A0F77" w:rsidRDefault="00AC60C3" w:rsidP="006D1439">
      <w:pPr>
        <w:ind w:firstLine="708"/>
        <w:jc w:val="both"/>
        <w:rPr>
          <w:rFonts w:ascii="Times New Roman" w:hAnsi="Times New Roman"/>
          <w:color w:val="000000"/>
          <w:sz w:val="28"/>
          <w:szCs w:val="28"/>
          <w:lang w:val="kk-KZ"/>
        </w:rPr>
      </w:pPr>
      <w:r w:rsidRPr="001A0F77">
        <w:rPr>
          <w:rFonts w:ascii="Times New Roman" w:hAnsi="Times New Roman"/>
          <w:color w:val="000000"/>
          <w:sz w:val="28"/>
          <w:szCs w:val="28"/>
          <w:lang w:val="kk-KZ"/>
        </w:rPr>
        <w:t>Состоялось 38 выступлений руководителя и специалистов отдела РАГС в прямом эфире социальной сети</w:t>
      </w:r>
      <w:r w:rsidRPr="001A0F77">
        <w:rPr>
          <w:rFonts w:ascii="Times New Roman" w:hAnsi="Times New Roman"/>
          <w:color w:val="000000"/>
          <w:sz w:val="28"/>
          <w:szCs w:val="28"/>
        </w:rPr>
        <w:t xml:space="preserve"> </w:t>
      </w:r>
      <w:r w:rsidRPr="001A0F77">
        <w:rPr>
          <w:rFonts w:ascii="Times New Roman" w:hAnsi="Times New Roman"/>
          <w:color w:val="000000"/>
          <w:sz w:val="28"/>
          <w:szCs w:val="28"/>
          <w:lang w:val="en-US"/>
        </w:rPr>
        <w:t>Facebook</w:t>
      </w:r>
      <w:r w:rsidRPr="001A0F77">
        <w:rPr>
          <w:rFonts w:ascii="Times New Roman" w:hAnsi="Times New Roman"/>
          <w:color w:val="000000"/>
          <w:sz w:val="28"/>
          <w:szCs w:val="28"/>
          <w:lang w:val="kk-KZ"/>
        </w:rPr>
        <w:t xml:space="preserve"> по вопросам оказания государственных услуг в сфере регистрации актов гражданского состояния и о возможности получения электронных услуг. </w:t>
      </w:r>
    </w:p>
    <w:p w14:paraId="633BF4DD" w14:textId="77777777" w:rsidR="00AC60C3" w:rsidRPr="001A0F77" w:rsidRDefault="00AC60C3" w:rsidP="00137617">
      <w:pPr>
        <w:ind w:firstLine="708"/>
        <w:jc w:val="both"/>
        <w:rPr>
          <w:rFonts w:ascii="Times New Roman" w:hAnsi="Times New Roman"/>
          <w:color w:val="000000"/>
          <w:sz w:val="28"/>
          <w:szCs w:val="28"/>
          <w:lang w:val="kk-KZ"/>
        </w:rPr>
      </w:pPr>
      <w:r w:rsidRPr="001A0F77">
        <w:rPr>
          <w:rFonts w:ascii="Times New Roman" w:hAnsi="Times New Roman"/>
          <w:color w:val="000000"/>
          <w:sz w:val="28"/>
          <w:szCs w:val="28"/>
          <w:lang w:val="kk-KZ"/>
        </w:rPr>
        <w:t>Опубликованы 7 статей в газетах «Северный Казахстан» №6(25341) «Преимущества цифровизации», «Проспект СК» №16(899) «Государственные услуги в электронном формате: преимущества». «Qyzyljfr nury» № 16(856) «Оңтайлы тәсіл», «Проспект СК» №34(917) «Порядок заключения брака», «Qyzyljfr nury» № 34(877) «Некені қию тәртібі», «Проспект СК» №46(929),               «Проактивные услуги – в помощь родителям новорожденных», «Qyzyljfr nury» № 48(888) «Тегін қызмет».</w:t>
      </w:r>
    </w:p>
    <w:p w14:paraId="0E2DA6B1" w14:textId="77777777" w:rsidR="00AC60C3" w:rsidRPr="001A0F77" w:rsidRDefault="00AC60C3" w:rsidP="00137617">
      <w:pPr>
        <w:ind w:firstLine="708"/>
        <w:jc w:val="both"/>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Руководителем и специалистами были приняты участия в онлайн-семинаре по инициативе отдела методологического обеспечения и контроля в сфере регистрационной службы ДЮ СКО «Обсуждение проблемных вопросов возникающие при оказании государственных услуг в сфере РАГС». </w:t>
      </w:r>
    </w:p>
    <w:p w14:paraId="08609711" w14:textId="77777777" w:rsidR="00AC60C3" w:rsidRPr="001A0F77" w:rsidRDefault="00AC60C3" w:rsidP="00027071">
      <w:pPr>
        <w:ind w:firstLine="708"/>
        <w:jc w:val="both"/>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На площадке отдела №2 города Петропавловска по обслуживанию населения филиала НАО «Государственная корпорация «Правительство для граждан» по СКО проведен «День открытых дверей», где всем желающим были даны разъяснения о возможностях получения услуг через портал электронного правительства. </w:t>
      </w:r>
    </w:p>
    <w:p w14:paraId="7C901494" w14:textId="77777777" w:rsidR="00AC60C3" w:rsidRPr="001A0F77" w:rsidRDefault="00AC60C3" w:rsidP="00D609E0">
      <w:pPr>
        <w:ind w:firstLine="708"/>
        <w:jc w:val="both"/>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Специалисты отдела приняли участие в круглом столе в Учреждении ЕС-164/1 на тему «Брак и семья» посвященный празднованию Дня семьи. </w:t>
      </w:r>
    </w:p>
    <w:p w14:paraId="3E7274D1" w14:textId="77777777" w:rsidR="00AC60C3" w:rsidRPr="001A0F77" w:rsidRDefault="00AC60C3" w:rsidP="00D94984">
      <w:pPr>
        <w:ind w:firstLine="708"/>
        <w:jc w:val="both"/>
        <w:rPr>
          <w:rFonts w:ascii="Times New Roman" w:hAnsi="Times New Roman"/>
          <w:color w:val="000000"/>
          <w:sz w:val="28"/>
          <w:szCs w:val="28"/>
          <w:lang w:val="kk-KZ"/>
        </w:rPr>
      </w:pPr>
      <w:r w:rsidRPr="001A0F77">
        <w:rPr>
          <w:rFonts w:ascii="Times New Roman" w:hAnsi="Times New Roman"/>
          <w:color w:val="000000"/>
          <w:sz w:val="28"/>
          <w:szCs w:val="28"/>
          <w:lang w:val="kk-KZ"/>
        </w:rPr>
        <w:lastRenderedPageBreak/>
        <w:t xml:space="preserve">В связи с празднованием международного Дня семьи отделом была организована выдача 15 документов по оказанию государственных услуг по регистрации рождения и заключения брака в торжественной обстановке. </w:t>
      </w:r>
    </w:p>
    <w:p w14:paraId="47F843ED" w14:textId="77777777" w:rsidR="00AC60C3" w:rsidRPr="001A0F77" w:rsidRDefault="00AC60C3" w:rsidP="00D94984">
      <w:pPr>
        <w:spacing w:after="0" w:line="240" w:lineRule="auto"/>
        <w:ind w:firstLine="708"/>
        <w:jc w:val="both"/>
        <w:rPr>
          <w:rFonts w:ascii="Times New Roman" w:hAnsi="Times New Roman"/>
          <w:color w:val="000000"/>
          <w:sz w:val="28"/>
          <w:szCs w:val="28"/>
          <w:lang w:val="kk-KZ"/>
        </w:rPr>
      </w:pPr>
      <w:r w:rsidRPr="001A0F77">
        <w:rPr>
          <w:rFonts w:ascii="Times New Roman" w:hAnsi="Times New Roman"/>
          <w:color w:val="000000"/>
          <w:sz w:val="28"/>
          <w:szCs w:val="28"/>
          <w:lang w:val="kk-KZ"/>
        </w:rPr>
        <w:t>Организован выезд в КГП на ПХВ «Многопрофильная областная больница» КГУ «Управление Здравоохранения Акимата Северо-Казахстанской области», специалистом отдела была проведена консультация по регистрации рождения ребенка в электронном формате и посредством SMS сообщения, а также розданы 20 брошюр и 20 пошаговых инструкций по подаче заявления в электронном формате.</w:t>
      </w:r>
    </w:p>
    <w:p w14:paraId="1A52B850" w14:textId="77777777" w:rsidR="00AC60C3" w:rsidRPr="001A0F77" w:rsidRDefault="00AC60C3" w:rsidP="0085214E">
      <w:pPr>
        <w:ind w:firstLine="708"/>
        <w:jc w:val="both"/>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Руководитель и специалисты  отдела  приняли участие  в 4-х рабочих встречах на тему «Актуальные вопросы связанные с расторжение брака органами регистрации актов гражданского состояния» с участием областных и городских судей и представителей коллегии адвокатов и нотариальной палаты. </w:t>
      </w:r>
    </w:p>
    <w:p w14:paraId="72758709" w14:textId="77777777" w:rsidR="00AC60C3" w:rsidRPr="001A0F77" w:rsidRDefault="00AC60C3" w:rsidP="00ED41B8">
      <w:pPr>
        <w:autoSpaceDE w:val="0"/>
        <w:autoSpaceDN w:val="0"/>
        <w:adjustRightInd w:val="0"/>
        <w:spacing w:after="0" w:line="240" w:lineRule="auto"/>
        <w:ind w:firstLine="708"/>
        <w:jc w:val="both"/>
        <w:rPr>
          <w:rFonts w:ascii="Times New Roman" w:hAnsi="Times New Roman"/>
          <w:bCs/>
          <w:color w:val="000000"/>
          <w:sz w:val="28"/>
          <w:szCs w:val="28"/>
          <w:lang w:val="kk-KZ"/>
        </w:rPr>
      </w:pPr>
      <w:r w:rsidRPr="001A0F77">
        <w:rPr>
          <w:rFonts w:ascii="Times New Roman" w:hAnsi="Times New Roman"/>
          <w:color w:val="000000"/>
          <w:sz w:val="28"/>
          <w:szCs w:val="28"/>
          <w:lang w:val="kk-KZ"/>
        </w:rPr>
        <w:t>Руководителем отдела даны интервью Северо-Казахстанский областной филиал АО «РТРК «Казахстан», областному телеканалу «</w:t>
      </w:r>
      <w:proofErr w:type="spellStart"/>
      <w:r w:rsidRPr="001A0F77">
        <w:rPr>
          <w:rFonts w:ascii="Times New Roman" w:hAnsi="Times New Roman"/>
          <w:color w:val="000000"/>
          <w:sz w:val="28"/>
          <w:szCs w:val="28"/>
          <w:lang w:val="en-US"/>
        </w:rPr>
        <w:t>Qyzylzhar</w:t>
      </w:r>
      <w:proofErr w:type="spellEnd"/>
      <w:r w:rsidRPr="001A0F77">
        <w:rPr>
          <w:rFonts w:ascii="Times New Roman" w:hAnsi="Times New Roman"/>
          <w:color w:val="000000"/>
          <w:sz w:val="28"/>
          <w:szCs w:val="28"/>
          <w:lang w:val="kk-KZ"/>
        </w:rPr>
        <w:t>».</w:t>
      </w:r>
    </w:p>
    <w:p w14:paraId="21CA6A65" w14:textId="77777777" w:rsidR="00AC60C3" w:rsidRPr="001A0F77" w:rsidRDefault="00AC60C3" w:rsidP="00A31DC6">
      <w:pPr>
        <w:ind w:firstLine="708"/>
        <w:jc w:val="both"/>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На площадке отдела №2 города Петропавловска по обслуживанию населения филиала НАО «Государственная корпорация «Правительство для граждан» по СКО главным специалистом отдела был проведен прием граждан при участии представителя городского совета ветеранов Тимошина Владимира Михайловича по вопросам оказания государственных услуг. </w:t>
      </w:r>
      <w:r w:rsidRPr="001A0F77">
        <w:rPr>
          <w:rFonts w:ascii="Times New Roman" w:hAnsi="Times New Roman"/>
          <w:color w:val="000000"/>
          <w:sz w:val="28"/>
          <w:szCs w:val="28"/>
          <w:lang w:val="kk-KZ"/>
        </w:rPr>
        <w:tab/>
        <w:t xml:space="preserve">   </w:t>
      </w:r>
    </w:p>
    <w:p w14:paraId="6D605D8F" w14:textId="77777777" w:rsidR="00AC60C3" w:rsidRPr="001A0F77" w:rsidRDefault="00AC60C3" w:rsidP="00D442A4">
      <w:pPr>
        <w:spacing w:after="0" w:line="240" w:lineRule="auto"/>
        <w:ind w:firstLine="708"/>
        <w:jc w:val="both"/>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В связи с празднованием 12.09.2021 года Дня семьи в Республике Казахстан отделом была организована выдача 12 документов по оказанию государственных услуг регистрации заключения брака в торжественной обстановке. </w:t>
      </w:r>
    </w:p>
    <w:p w14:paraId="24F231FC" w14:textId="77777777" w:rsidR="00AC60C3" w:rsidRPr="001A0F77" w:rsidRDefault="00AC60C3" w:rsidP="00345CCF">
      <w:pPr>
        <w:ind w:firstLine="708"/>
        <w:jc w:val="both"/>
        <w:rPr>
          <w:rFonts w:ascii="Times New Roman" w:hAnsi="Times New Roman"/>
          <w:color w:val="000000"/>
          <w:sz w:val="28"/>
          <w:szCs w:val="28"/>
          <w:lang w:val="kk-KZ"/>
        </w:rPr>
      </w:pPr>
      <w:r w:rsidRPr="001A0F77">
        <w:rPr>
          <w:rFonts w:ascii="Times New Roman" w:hAnsi="Times New Roman"/>
          <w:color w:val="000000"/>
          <w:sz w:val="28"/>
          <w:szCs w:val="28"/>
          <w:lang w:val="kk-KZ"/>
        </w:rPr>
        <w:t>Руководитель отдела приняла участие в ярмарке государственных услуг.</w:t>
      </w:r>
    </w:p>
    <w:p w14:paraId="7A744DE9" w14:textId="77777777" w:rsidR="00AC60C3" w:rsidRPr="001A0F77" w:rsidRDefault="00AC60C3" w:rsidP="008A6F6F">
      <w:pPr>
        <w:ind w:firstLine="708"/>
        <w:jc w:val="both"/>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Специалистами отдела совместно со специалистами Департамента юстиции СКО была оказана консультативная помощь гражданам по правовым вопросам. </w:t>
      </w:r>
    </w:p>
    <w:p w14:paraId="5ADDDAC7" w14:textId="77777777" w:rsidR="00AC60C3" w:rsidRPr="001A0F77" w:rsidRDefault="00AC60C3" w:rsidP="00BE0B20">
      <w:pPr>
        <w:ind w:firstLine="708"/>
        <w:jc w:val="both"/>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16,17,18 декабря 2021 года отделом совместно с сотрудниками НАО «Госкорпорация «Правительство для граждан» были  приняты заявления на регистрацию малышей, родившихся в День Независимости Республики Казахстан, которые получили памятные </w:t>
      </w:r>
      <w:r w:rsidRPr="001A0F77">
        <w:rPr>
          <w:rFonts w:ascii="Times New Roman" w:hAnsi="Times New Roman"/>
          <w:color w:val="000000"/>
          <w:sz w:val="28"/>
          <w:szCs w:val="28"/>
          <w:lang w:val="en-US"/>
        </w:rPr>
        <w:t>baby</w:t>
      </w:r>
      <w:r w:rsidRPr="001A0F77">
        <w:rPr>
          <w:rFonts w:ascii="Times New Roman" w:hAnsi="Times New Roman"/>
          <w:color w:val="000000"/>
          <w:sz w:val="28"/>
          <w:szCs w:val="28"/>
        </w:rPr>
        <w:t>-</w:t>
      </w:r>
      <w:proofErr w:type="spellStart"/>
      <w:r w:rsidRPr="001A0F77">
        <w:rPr>
          <w:rFonts w:ascii="Times New Roman" w:hAnsi="Times New Roman"/>
          <w:color w:val="000000"/>
          <w:sz w:val="28"/>
          <w:szCs w:val="28"/>
          <w:lang w:val="en-US"/>
        </w:rPr>
        <w:t>bokc</w:t>
      </w:r>
      <w:proofErr w:type="spellEnd"/>
      <w:r w:rsidRPr="001A0F77">
        <w:rPr>
          <w:rFonts w:ascii="Times New Roman" w:hAnsi="Times New Roman"/>
          <w:color w:val="000000"/>
          <w:sz w:val="28"/>
          <w:szCs w:val="28"/>
          <w:lang w:val="kk-KZ"/>
        </w:rPr>
        <w:t xml:space="preserve">ы в честь 30-летия праздника. По городу было зарегистрировано рождение 16 малышей. </w:t>
      </w:r>
    </w:p>
    <w:p w14:paraId="0C1EFD4E" w14:textId="77777777" w:rsidR="00AC60C3" w:rsidRPr="001A0F77" w:rsidRDefault="00AC60C3" w:rsidP="003217AA">
      <w:pPr>
        <w:ind w:firstLine="708"/>
        <w:jc w:val="both"/>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Была организована раздача брошюр, буклетов и пошаговых инструкций по регистрации актов гражданского состояния в электронном </w:t>
      </w:r>
      <w:r w:rsidRPr="001A0F77">
        <w:rPr>
          <w:rFonts w:ascii="Times New Roman" w:hAnsi="Times New Roman"/>
          <w:color w:val="000000"/>
          <w:sz w:val="28"/>
          <w:szCs w:val="28"/>
          <w:lang w:val="kk-KZ"/>
        </w:rPr>
        <w:lastRenderedPageBreak/>
        <w:t xml:space="preserve">формате. Всего роздано 830 шт. брошюр, 1670 шт. буклетов и 1900 инструкций. </w:t>
      </w:r>
    </w:p>
    <w:p w14:paraId="1BE85A3A" w14:textId="77777777" w:rsidR="00AC60C3" w:rsidRPr="001A0F77" w:rsidRDefault="00AC60C3" w:rsidP="003217AA">
      <w:pPr>
        <w:ind w:firstLine="708"/>
        <w:jc w:val="both"/>
        <w:rPr>
          <w:rFonts w:ascii="Times New Roman" w:hAnsi="Times New Roman"/>
          <w:color w:val="000000"/>
          <w:sz w:val="28"/>
          <w:szCs w:val="28"/>
          <w:lang w:val="kk-KZ"/>
        </w:rPr>
      </w:pPr>
      <w:r w:rsidRPr="001A0F77">
        <w:rPr>
          <w:rFonts w:ascii="Times New Roman" w:hAnsi="Times New Roman"/>
          <w:color w:val="000000"/>
          <w:sz w:val="28"/>
          <w:szCs w:val="28"/>
          <w:lang w:val="kk-KZ"/>
        </w:rPr>
        <w:t>На сайте акимата и в соцсетях размещены пошаговые инструкции по всем видам государственных услуг, оказываемых отделом РАГС. Специалисты отдела активно оказывают населению информационную и практическую помощь в получении электронно-цифровых подписей, сообщают о возможности получения услуг через уголки самообслуживания, через мобильную связь, молодым родителям разъясняют возможность получения услуги на рождение ребенка через программу «</w:t>
      </w:r>
      <w:r w:rsidRPr="001A0F77">
        <w:rPr>
          <w:rFonts w:ascii="Times New Roman" w:hAnsi="Times New Roman"/>
          <w:color w:val="000000"/>
          <w:sz w:val="28"/>
          <w:szCs w:val="28"/>
          <w:lang w:val="en-US"/>
        </w:rPr>
        <w:t>Telegram</w:t>
      </w:r>
      <w:r w:rsidRPr="001A0F77">
        <w:rPr>
          <w:rFonts w:ascii="Times New Roman" w:hAnsi="Times New Roman"/>
          <w:color w:val="000000"/>
          <w:sz w:val="28"/>
          <w:szCs w:val="28"/>
        </w:rPr>
        <w:t xml:space="preserve"> </w:t>
      </w:r>
      <w:proofErr w:type="spellStart"/>
      <w:r w:rsidRPr="001A0F77">
        <w:rPr>
          <w:rFonts w:ascii="Times New Roman" w:hAnsi="Times New Roman"/>
          <w:color w:val="000000"/>
          <w:sz w:val="28"/>
          <w:szCs w:val="28"/>
          <w:lang w:val="en-US"/>
        </w:rPr>
        <w:t>EgovKzBot</w:t>
      </w:r>
      <w:proofErr w:type="spellEnd"/>
      <w:r w:rsidRPr="001A0F77">
        <w:rPr>
          <w:rFonts w:ascii="Times New Roman" w:hAnsi="Times New Roman"/>
          <w:color w:val="000000"/>
          <w:sz w:val="28"/>
          <w:szCs w:val="28"/>
          <w:lang w:val="kk-KZ"/>
        </w:rPr>
        <w:t xml:space="preserve">». </w:t>
      </w:r>
    </w:p>
    <w:p w14:paraId="3BDA2216" w14:textId="77777777" w:rsidR="00AC60C3" w:rsidRPr="001A0F77" w:rsidRDefault="00AC60C3" w:rsidP="00810CCA">
      <w:pPr>
        <w:ind w:firstLine="708"/>
        <w:jc w:val="both"/>
        <w:rPr>
          <w:rFonts w:ascii="Times New Roman" w:hAnsi="Times New Roman"/>
          <w:color w:val="000000"/>
          <w:sz w:val="28"/>
          <w:szCs w:val="28"/>
          <w:lang w:val="kk-KZ"/>
        </w:rPr>
      </w:pPr>
      <w:r w:rsidRPr="001A0F77">
        <w:rPr>
          <w:rFonts w:ascii="Times New Roman" w:hAnsi="Times New Roman"/>
          <w:color w:val="000000"/>
          <w:sz w:val="28"/>
          <w:szCs w:val="28"/>
          <w:lang w:val="kk-KZ"/>
        </w:rPr>
        <w:t xml:space="preserve">Специалисты отдела всесторонне сотрудничают с услугополучателями через различные сервисы, социальные сети для оказания консультативной помощи в получении государственных услуг, через портал электронного правительства, даются разъяснения по подаче заявления услугополучателем через уголок самообслуживания оборудованный в отделе, а также для недопущения жалоб к решению проблемных вопросов услугополучателей. </w:t>
      </w:r>
    </w:p>
    <w:p w14:paraId="3A5A769E" w14:textId="77777777" w:rsidR="00AC60C3" w:rsidRPr="001A0F77" w:rsidRDefault="00AC60C3" w:rsidP="008665CD">
      <w:pPr>
        <w:jc w:val="both"/>
        <w:rPr>
          <w:rFonts w:ascii="Times New Roman" w:hAnsi="Times New Roman"/>
          <w:color w:val="000000"/>
          <w:sz w:val="28"/>
          <w:szCs w:val="28"/>
          <w:lang w:val="kk-KZ"/>
        </w:rPr>
      </w:pPr>
      <w:r w:rsidRPr="001A0F77">
        <w:rPr>
          <w:rFonts w:ascii="Times New Roman" w:hAnsi="Times New Roman"/>
          <w:color w:val="000000"/>
          <w:sz w:val="28"/>
          <w:szCs w:val="28"/>
          <w:lang w:val="kk-KZ"/>
        </w:rPr>
        <w:tab/>
        <w:t>В рамках внутреннего контроля в 2021 году проведена Аппаратом акима города Петропавловска проведена проверка по вопросам соблюдения законодательства в сфере оказания государственных услуг, нарушений пунктов проверечного листа не установлено.</w:t>
      </w:r>
    </w:p>
    <w:p w14:paraId="3B854FF5" w14:textId="77777777" w:rsidR="00AC60C3" w:rsidRPr="001A0F77" w:rsidRDefault="00AC60C3" w:rsidP="00335542">
      <w:pPr>
        <w:spacing w:after="0"/>
        <w:jc w:val="both"/>
        <w:rPr>
          <w:rFonts w:ascii="Times New Roman" w:hAnsi="Times New Roman"/>
          <w:b/>
          <w:color w:val="000000"/>
          <w:sz w:val="28"/>
          <w:szCs w:val="28"/>
          <w:lang w:val="kk-KZ"/>
        </w:rPr>
      </w:pPr>
    </w:p>
    <w:p w14:paraId="04594B91" w14:textId="77777777" w:rsidR="00AC60C3" w:rsidRPr="001A0F77" w:rsidRDefault="00AC60C3" w:rsidP="00980ADD">
      <w:pPr>
        <w:spacing w:after="0"/>
        <w:ind w:firstLine="720"/>
        <w:jc w:val="both"/>
        <w:rPr>
          <w:rFonts w:ascii="Times New Roman" w:hAnsi="Times New Roman"/>
          <w:color w:val="000000"/>
          <w:sz w:val="28"/>
          <w:szCs w:val="28"/>
          <w:lang w:val="kk-KZ"/>
        </w:rPr>
      </w:pPr>
      <w:r w:rsidRPr="001A0F77">
        <w:rPr>
          <w:rFonts w:ascii="Times New Roman" w:hAnsi="Times New Roman"/>
          <w:b/>
          <w:color w:val="000000"/>
          <w:sz w:val="28"/>
          <w:szCs w:val="28"/>
          <w:lang w:val="kk-KZ"/>
        </w:rPr>
        <w:t>Р</w:t>
      </w:r>
      <w:proofErr w:type="spellStart"/>
      <w:r w:rsidRPr="001A0F77">
        <w:rPr>
          <w:rFonts w:ascii="Times New Roman" w:hAnsi="Times New Roman"/>
          <w:b/>
          <w:color w:val="000000"/>
          <w:sz w:val="28"/>
          <w:szCs w:val="28"/>
        </w:rPr>
        <w:t>уководител</w:t>
      </w:r>
      <w:proofErr w:type="spellEnd"/>
      <w:r w:rsidRPr="001A0F77">
        <w:rPr>
          <w:rFonts w:ascii="Times New Roman" w:hAnsi="Times New Roman"/>
          <w:b/>
          <w:color w:val="000000"/>
          <w:sz w:val="28"/>
          <w:szCs w:val="28"/>
          <w:lang w:val="kk-KZ"/>
        </w:rPr>
        <w:t>ь</w:t>
      </w:r>
      <w:r w:rsidRPr="001A0F77">
        <w:rPr>
          <w:rFonts w:ascii="Times New Roman" w:hAnsi="Times New Roman"/>
          <w:b/>
          <w:color w:val="000000"/>
          <w:sz w:val="28"/>
          <w:szCs w:val="28"/>
        </w:rPr>
        <w:t xml:space="preserve"> отдела</w:t>
      </w:r>
    </w:p>
    <w:p w14:paraId="70B499D1" w14:textId="77777777" w:rsidR="00AC60C3" w:rsidRPr="001A0F77" w:rsidRDefault="00AC60C3" w:rsidP="00980ADD">
      <w:pPr>
        <w:spacing w:after="0"/>
        <w:ind w:firstLine="720"/>
        <w:rPr>
          <w:rFonts w:ascii="Times New Roman" w:hAnsi="Times New Roman"/>
          <w:b/>
          <w:color w:val="000000"/>
          <w:sz w:val="28"/>
          <w:szCs w:val="28"/>
        </w:rPr>
      </w:pPr>
      <w:r w:rsidRPr="001A0F77">
        <w:rPr>
          <w:rFonts w:ascii="Times New Roman" w:hAnsi="Times New Roman"/>
          <w:b/>
          <w:color w:val="000000"/>
          <w:sz w:val="28"/>
          <w:szCs w:val="28"/>
        </w:rPr>
        <w:t xml:space="preserve">РАГС </w:t>
      </w:r>
      <w:r w:rsidRPr="001A0F77">
        <w:rPr>
          <w:rFonts w:ascii="Times New Roman" w:hAnsi="Times New Roman"/>
          <w:b/>
          <w:color w:val="000000"/>
          <w:sz w:val="28"/>
          <w:szCs w:val="28"/>
          <w:lang w:val="kk-KZ"/>
        </w:rPr>
        <w:t>К</w:t>
      </w:r>
      <w:r w:rsidRPr="001A0F77">
        <w:rPr>
          <w:rFonts w:ascii="Times New Roman" w:hAnsi="Times New Roman"/>
          <w:b/>
          <w:color w:val="000000"/>
          <w:sz w:val="28"/>
          <w:szCs w:val="28"/>
        </w:rPr>
        <w:t>ГУ «Аппарат акима</w:t>
      </w:r>
    </w:p>
    <w:p w14:paraId="5B7DE434" w14:textId="77777777" w:rsidR="00AC60C3" w:rsidRPr="001A0F77" w:rsidRDefault="00AC60C3" w:rsidP="00980ADD">
      <w:pPr>
        <w:spacing w:after="0"/>
        <w:ind w:firstLine="720"/>
        <w:rPr>
          <w:rFonts w:ascii="Times New Roman" w:hAnsi="Times New Roman"/>
          <w:sz w:val="28"/>
          <w:szCs w:val="28"/>
        </w:rPr>
      </w:pPr>
      <w:r w:rsidRPr="001A0F77">
        <w:rPr>
          <w:rFonts w:ascii="Times New Roman" w:hAnsi="Times New Roman"/>
          <w:b/>
          <w:color w:val="000000"/>
          <w:sz w:val="28"/>
          <w:szCs w:val="28"/>
          <w:lang w:val="kk-KZ"/>
        </w:rPr>
        <w:t>г</w:t>
      </w:r>
      <w:proofErr w:type="spellStart"/>
      <w:r w:rsidRPr="001A0F77">
        <w:rPr>
          <w:rFonts w:ascii="Times New Roman" w:hAnsi="Times New Roman"/>
          <w:b/>
          <w:color w:val="000000"/>
          <w:sz w:val="28"/>
          <w:szCs w:val="28"/>
        </w:rPr>
        <w:t>орода</w:t>
      </w:r>
      <w:proofErr w:type="spellEnd"/>
      <w:r w:rsidRPr="001A0F77">
        <w:rPr>
          <w:rFonts w:ascii="Times New Roman" w:hAnsi="Times New Roman"/>
          <w:b/>
          <w:color w:val="000000"/>
          <w:sz w:val="28"/>
          <w:szCs w:val="28"/>
        </w:rPr>
        <w:t xml:space="preserve"> Петропавловска»                                           </w:t>
      </w:r>
      <w:r w:rsidRPr="001A0F77">
        <w:rPr>
          <w:rFonts w:ascii="Times New Roman" w:hAnsi="Times New Roman"/>
          <w:b/>
          <w:color w:val="000000"/>
          <w:sz w:val="28"/>
          <w:szCs w:val="28"/>
          <w:lang w:val="kk-KZ"/>
        </w:rPr>
        <w:t>Б.Н. Ахметова</w:t>
      </w:r>
    </w:p>
    <w:p w14:paraId="07A893B5" w14:textId="77777777" w:rsidR="00AC60C3" w:rsidRPr="001A0F77" w:rsidRDefault="00AC60C3">
      <w:pPr>
        <w:rPr>
          <w:sz w:val="28"/>
          <w:szCs w:val="28"/>
        </w:rPr>
      </w:pPr>
    </w:p>
    <w:p w14:paraId="6937410C" w14:textId="77777777" w:rsidR="00AC60C3" w:rsidRPr="001A0F77" w:rsidRDefault="00AC60C3" w:rsidP="00D94E33">
      <w:pPr>
        <w:rPr>
          <w:rFonts w:ascii="Times New Roman" w:hAnsi="Times New Roman"/>
          <w:sz w:val="28"/>
          <w:szCs w:val="28"/>
          <w:lang w:val="kk-KZ" w:eastAsia="en-US"/>
        </w:rPr>
      </w:pPr>
      <w:r w:rsidRPr="001A0F77">
        <w:rPr>
          <w:rFonts w:ascii="Times New Roman" w:hAnsi="Times New Roman"/>
          <w:sz w:val="28"/>
          <w:szCs w:val="28"/>
          <w:lang w:val="kk-KZ"/>
        </w:rPr>
        <w:tab/>
        <w:t xml:space="preserve"> </w:t>
      </w:r>
    </w:p>
    <w:sectPr w:rsidR="00AC60C3" w:rsidRPr="001A0F77" w:rsidSect="00F05820">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0ACD44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164739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187ED8A8"/>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386868F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3C86447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E88177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24ED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84DFD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C06784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511057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831353"/>
    <w:multiLevelType w:val="hybridMultilevel"/>
    <w:tmpl w:val="0A0A6E20"/>
    <w:lvl w:ilvl="0" w:tplc="5C26990A">
      <w:start w:val="1"/>
      <w:numFmt w:val="decimal"/>
      <w:lvlText w:val="%1."/>
      <w:lvlJc w:val="left"/>
      <w:pPr>
        <w:ind w:left="72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1E597C1D"/>
    <w:multiLevelType w:val="hybridMultilevel"/>
    <w:tmpl w:val="EBEC7E6E"/>
    <w:lvl w:ilvl="0" w:tplc="0758336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78F2AF1"/>
    <w:multiLevelType w:val="hybridMultilevel"/>
    <w:tmpl w:val="1270BBFC"/>
    <w:lvl w:ilvl="0" w:tplc="63E2299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89D1EFD"/>
    <w:multiLevelType w:val="hybridMultilevel"/>
    <w:tmpl w:val="222E92E2"/>
    <w:lvl w:ilvl="0" w:tplc="9058F486">
      <w:start w:val="1"/>
      <w:numFmt w:val="decimal"/>
      <w:lvlText w:val="%1."/>
      <w:lvlJc w:val="left"/>
      <w:pPr>
        <w:tabs>
          <w:tab w:val="num" w:pos="780"/>
        </w:tabs>
        <w:ind w:left="780" w:hanging="42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4A50173E"/>
    <w:multiLevelType w:val="multilevel"/>
    <w:tmpl w:val="34EA510C"/>
    <w:lvl w:ilvl="0">
      <w:start w:val="2"/>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4C005F43"/>
    <w:multiLevelType w:val="hybridMultilevel"/>
    <w:tmpl w:val="34EA510C"/>
    <w:lvl w:ilvl="0" w:tplc="07583360">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577F656F"/>
    <w:multiLevelType w:val="hybridMultilevel"/>
    <w:tmpl w:val="0A0A6E20"/>
    <w:lvl w:ilvl="0" w:tplc="5C26990A">
      <w:start w:val="1"/>
      <w:numFmt w:val="decimal"/>
      <w:lvlText w:val="%1."/>
      <w:lvlJc w:val="left"/>
      <w:pPr>
        <w:ind w:left="36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57B344B6"/>
    <w:multiLevelType w:val="multilevel"/>
    <w:tmpl w:val="34EA510C"/>
    <w:lvl w:ilvl="0">
      <w:start w:val="2"/>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5EFD4FF9"/>
    <w:multiLevelType w:val="hybridMultilevel"/>
    <w:tmpl w:val="A0F423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62227E37"/>
    <w:multiLevelType w:val="hybridMultilevel"/>
    <w:tmpl w:val="0A0A6E20"/>
    <w:lvl w:ilvl="0" w:tplc="5C26990A">
      <w:start w:val="1"/>
      <w:numFmt w:val="decimal"/>
      <w:lvlText w:val="%1."/>
      <w:lvlJc w:val="left"/>
      <w:pPr>
        <w:ind w:left="72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770E3100"/>
    <w:multiLevelType w:val="hybridMultilevel"/>
    <w:tmpl w:val="2F647A02"/>
    <w:lvl w:ilvl="0" w:tplc="891EED54">
      <w:start w:val="8"/>
      <w:numFmt w:val="decimal"/>
      <w:lvlText w:val="%1"/>
      <w:lvlJc w:val="left"/>
      <w:pPr>
        <w:tabs>
          <w:tab w:val="num" w:pos="840"/>
        </w:tabs>
        <w:ind w:left="840" w:hanging="495"/>
      </w:pPr>
      <w:rPr>
        <w:rFonts w:cs="Times New Roman" w:hint="default"/>
      </w:rPr>
    </w:lvl>
    <w:lvl w:ilvl="1" w:tplc="04190019" w:tentative="1">
      <w:start w:val="1"/>
      <w:numFmt w:val="lowerLetter"/>
      <w:lvlText w:val="%2."/>
      <w:lvlJc w:val="left"/>
      <w:pPr>
        <w:tabs>
          <w:tab w:val="num" w:pos="1425"/>
        </w:tabs>
        <w:ind w:left="1425" w:hanging="360"/>
      </w:pPr>
      <w:rPr>
        <w:rFonts w:cs="Times New Roman"/>
      </w:rPr>
    </w:lvl>
    <w:lvl w:ilvl="2" w:tplc="0419001B" w:tentative="1">
      <w:start w:val="1"/>
      <w:numFmt w:val="lowerRoman"/>
      <w:lvlText w:val="%3."/>
      <w:lvlJc w:val="right"/>
      <w:pPr>
        <w:tabs>
          <w:tab w:val="num" w:pos="2145"/>
        </w:tabs>
        <w:ind w:left="2145" w:hanging="180"/>
      </w:pPr>
      <w:rPr>
        <w:rFonts w:cs="Times New Roman"/>
      </w:rPr>
    </w:lvl>
    <w:lvl w:ilvl="3" w:tplc="0419000F" w:tentative="1">
      <w:start w:val="1"/>
      <w:numFmt w:val="decimal"/>
      <w:lvlText w:val="%4."/>
      <w:lvlJc w:val="left"/>
      <w:pPr>
        <w:tabs>
          <w:tab w:val="num" w:pos="2865"/>
        </w:tabs>
        <w:ind w:left="2865" w:hanging="360"/>
      </w:pPr>
      <w:rPr>
        <w:rFonts w:cs="Times New Roman"/>
      </w:rPr>
    </w:lvl>
    <w:lvl w:ilvl="4" w:tplc="04190019" w:tentative="1">
      <w:start w:val="1"/>
      <w:numFmt w:val="lowerLetter"/>
      <w:lvlText w:val="%5."/>
      <w:lvlJc w:val="left"/>
      <w:pPr>
        <w:tabs>
          <w:tab w:val="num" w:pos="3585"/>
        </w:tabs>
        <w:ind w:left="3585" w:hanging="360"/>
      </w:pPr>
      <w:rPr>
        <w:rFonts w:cs="Times New Roman"/>
      </w:rPr>
    </w:lvl>
    <w:lvl w:ilvl="5" w:tplc="0419001B" w:tentative="1">
      <w:start w:val="1"/>
      <w:numFmt w:val="lowerRoman"/>
      <w:lvlText w:val="%6."/>
      <w:lvlJc w:val="right"/>
      <w:pPr>
        <w:tabs>
          <w:tab w:val="num" w:pos="4305"/>
        </w:tabs>
        <w:ind w:left="4305" w:hanging="180"/>
      </w:pPr>
      <w:rPr>
        <w:rFonts w:cs="Times New Roman"/>
      </w:rPr>
    </w:lvl>
    <w:lvl w:ilvl="6" w:tplc="0419000F" w:tentative="1">
      <w:start w:val="1"/>
      <w:numFmt w:val="decimal"/>
      <w:lvlText w:val="%7."/>
      <w:lvlJc w:val="left"/>
      <w:pPr>
        <w:tabs>
          <w:tab w:val="num" w:pos="5025"/>
        </w:tabs>
        <w:ind w:left="5025" w:hanging="360"/>
      </w:pPr>
      <w:rPr>
        <w:rFonts w:cs="Times New Roman"/>
      </w:rPr>
    </w:lvl>
    <w:lvl w:ilvl="7" w:tplc="04190019" w:tentative="1">
      <w:start w:val="1"/>
      <w:numFmt w:val="lowerLetter"/>
      <w:lvlText w:val="%8."/>
      <w:lvlJc w:val="left"/>
      <w:pPr>
        <w:tabs>
          <w:tab w:val="num" w:pos="5745"/>
        </w:tabs>
        <w:ind w:left="5745" w:hanging="360"/>
      </w:pPr>
      <w:rPr>
        <w:rFonts w:cs="Times New Roman"/>
      </w:rPr>
    </w:lvl>
    <w:lvl w:ilvl="8" w:tplc="0419001B" w:tentative="1">
      <w:start w:val="1"/>
      <w:numFmt w:val="lowerRoman"/>
      <w:lvlText w:val="%9."/>
      <w:lvlJc w:val="right"/>
      <w:pPr>
        <w:tabs>
          <w:tab w:val="num" w:pos="6465"/>
        </w:tabs>
        <w:ind w:left="6465" w:hanging="180"/>
      </w:pPr>
      <w:rPr>
        <w:rFonts w:cs="Times New Roman"/>
      </w:rPr>
    </w:lvl>
  </w:abstractNum>
  <w:abstractNum w:abstractNumId="21" w15:restartNumberingAfterBreak="0">
    <w:nsid w:val="77C639A6"/>
    <w:multiLevelType w:val="hybridMultilevel"/>
    <w:tmpl w:val="AB3E1E7E"/>
    <w:lvl w:ilvl="0" w:tplc="0758336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16cid:durableId="12117669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083821">
    <w:abstractNumId w:val="16"/>
  </w:num>
  <w:num w:numId="3" w16cid:durableId="515071750">
    <w:abstractNumId w:val="19"/>
  </w:num>
  <w:num w:numId="4" w16cid:durableId="2116360470">
    <w:abstractNumId w:val="10"/>
  </w:num>
  <w:num w:numId="5" w16cid:durableId="325405190">
    <w:abstractNumId w:val="15"/>
  </w:num>
  <w:num w:numId="6" w16cid:durableId="1821533065">
    <w:abstractNumId w:val="18"/>
  </w:num>
  <w:num w:numId="7" w16cid:durableId="294216653">
    <w:abstractNumId w:val="12"/>
  </w:num>
  <w:num w:numId="8" w16cid:durableId="206528853">
    <w:abstractNumId w:val="9"/>
  </w:num>
  <w:num w:numId="9" w16cid:durableId="1174684107">
    <w:abstractNumId w:val="7"/>
  </w:num>
  <w:num w:numId="10" w16cid:durableId="1838688287">
    <w:abstractNumId w:val="6"/>
  </w:num>
  <w:num w:numId="11" w16cid:durableId="197477888">
    <w:abstractNumId w:val="5"/>
  </w:num>
  <w:num w:numId="12" w16cid:durableId="1887401398">
    <w:abstractNumId w:val="4"/>
  </w:num>
  <w:num w:numId="13" w16cid:durableId="1796483844">
    <w:abstractNumId w:val="8"/>
  </w:num>
  <w:num w:numId="14" w16cid:durableId="1141310113">
    <w:abstractNumId w:val="3"/>
  </w:num>
  <w:num w:numId="15" w16cid:durableId="958533190">
    <w:abstractNumId w:val="2"/>
  </w:num>
  <w:num w:numId="16" w16cid:durableId="367603968">
    <w:abstractNumId w:val="1"/>
  </w:num>
  <w:num w:numId="17" w16cid:durableId="66614320">
    <w:abstractNumId w:val="0"/>
  </w:num>
  <w:num w:numId="18" w16cid:durableId="1452094651">
    <w:abstractNumId w:val="20"/>
  </w:num>
  <w:num w:numId="19" w16cid:durableId="130242063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61388189">
    <w:abstractNumId w:val="21"/>
  </w:num>
  <w:num w:numId="21" w16cid:durableId="1708724518">
    <w:abstractNumId w:val="11"/>
  </w:num>
  <w:num w:numId="22" w16cid:durableId="1533418358">
    <w:abstractNumId w:val="17"/>
  </w:num>
  <w:num w:numId="23" w16cid:durableId="249437071">
    <w:abstractNumId w:val="14"/>
  </w:num>
  <w:num w:numId="24" w16cid:durableId="35712078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457CA"/>
    <w:rsid w:val="000040E2"/>
    <w:rsid w:val="0001060F"/>
    <w:rsid w:val="00027071"/>
    <w:rsid w:val="00043F3C"/>
    <w:rsid w:val="00045B27"/>
    <w:rsid w:val="00052211"/>
    <w:rsid w:val="000523A0"/>
    <w:rsid w:val="000557ED"/>
    <w:rsid w:val="000630ED"/>
    <w:rsid w:val="00065378"/>
    <w:rsid w:val="00066F67"/>
    <w:rsid w:val="00074064"/>
    <w:rsid w:val="000760AE"/>
    <w:rsid w:val="00083174"/>
    <w:rsid w:val="000A0D74"/>
    <w:rsid w:val="000A5392"/>
    <w:rsid w:val="000B43E5"/>
    <w:rsid w:val="000B5CDE"/>
    <w:rsid w:val="000C026B"/>
    <w:rsid w:val="000C10A1"/>
    <w:rsid w:val="000C6DFB"/>
    <w:rsid w:val="000D0D85"/>
    <w:rsid w:val="000D74BC"/>
    <w:rsid w:val="000E697B"/>
    <w:rsid w:val="00101660"/>
    <w:rsid w:val="00104B8E"/>
    <w:rsid w:val="00120E7E"/>
    <w:rsid w:val="00137617"/>
    <w:rsid w:val="00144122"/>
    <w:rsid w:val="00150BFE"/>
    <w:rsid w:val="001541CD"/>
    <w:rsid w:val="00165EDC"/>
    <w:rsid w:val="001709A2"/>
    <w:rsid w:val="001765F5"/>
    <w:rsid w:val="00176C75"/>
    <w:rsid w:val="00177C02"/>
    <w:rsid w:val="00177C3F"/>
    <w:rsid w:val="00182886"/>
    <w:rsid w:val="001A0F77"/>
    <w:rsid w:val="001A4481"/>
    <w:rsid w:val="001A63E2"/>
    <w:rsid w:val="001B139A"/>
    <w:rsid w:val="001B2CD2"/>
    <w:rsid w:val="001B45BB"/>
    <w:rsid w:val="001C3473"/>
    <w:rsid w:val="001C3C59"/>
    <w:rsid w:val="001D7D52"/>
    <w:rsid w:val="001E4C3F"/>
    <w:rsid w:val="0021515B"/>
    <w:rsid w:val="002230AE"/>
    <w:rsid w:val="00227E95"/>
    <w:rsid w:val="0023267B"/>
    <w:rsid w:val="002413F0"/>
    <w:rsid w:val="00244F2D"/>
    <w:rsid w:val="002471D8"/>
    <w:rsid w:val="0025260A"/>
    <w:rsid w:val="00252BE3"/>
    <w:rsid w:val="00264618"/>
    <w:rsid w:val="002667E6"/>
    <w:rsid w:val="002704EA"/>
    <w:rsid w:val="00277B20"/>
    <w:rsid w:val="00290904"/>
    <w:rsid w:val="0029778E"/>
    <w:rsid w:val="002A074D"/>
    <w:rsid w:val="002B0A8C"/>
    <w:rsid w:val="002B1A91"/>
    <w:rsid w:val="002B2CC1"/>
    <w:rsid w:val="002C247E"/>
    <w:rsid w:val="002C67C3"/>
    <w:rsid w:val="002D77EA"/>
    <w:rsid w:val="002E2B4F"/>
    <w:rsid w:val="002F038E"/>
    <w:rsid w:val="002F22C9"/>
    <w:rsid w:val="002F2DC3"/>
    <w:rsid w:val="002F3687"/>
    <w:rsid w:val="002F6456"/>
    <w:rsid w:val="0030330A"/>
    <w:rsid w:val="00303626"/>
    <w:rsid w:val="003105EF"/>
    <w:rsid w:val="003217AA"/>
    <w:rsid w:val="00331BAC"/>
    <w:rsid w:val="0033453F"/>
    <w:rsid w:val="00335542"/>
    <w:rsid w:val="00345CCF"/>
    <w:rsid w:val="0035619C"/>
    <w:rsid w:val="00356736"/>
    <w:rsid w:val="00361964"/>
    <w:rsid w:val="003722AA"/>
    <w:rsid w:val="00380D8A"/>
    <w:rsid w:val="00383A39"/>
    <w:rsid w:val="003938F8"/>
    <w:rsid w:val="003974BA"/>
    <w:rsid w:val="00397724"/>
    <w:rsid w:val="003A1569"/>
    <w:rsid w:val="003A1A12"/>
    <w:rsid w:val="003A595A"/>
    <w:rsid w:val="003B3B58"/>
    <w:rsid w:val="003D174A"/>
    <w:rsid w:val="003E0783"/>
    <w:rsid w:val="003E09F7"/>
    <w:rsid w:val="003E4902"/>
    <w:rsid w:val="003F016C"/>
    <w:rsid w:val="004014B0"/>
    <w:rsid w:val="004015C0"/>
    <w:rsid w:val="00402A7A"/>
    <w:rsid w:val="00404D14"/>
    <w:rsid w:val="00405EFC"/>
    <w:rsid w:val="004136D1"/>
    <w:rsid w:val="00415224"/>
    <w:rsid w:val="00415ACB"/>
    <w:rsid w:val="00420324"/>
    <w:rsid w:val="00423C7E"/>
    <w:rsid w:val="00444BBE"/>
    <w:rsid w:val="004561E3"/>
    <w:rsid w:val="00456390"/>
    <w:rsid w:val="00464529"/>
    <w:rsid w:val="004666FD"/>
    <w:rsid w:val="00467172"/>
    <w:rsid w:val="004711B6"/>
    <w:rsid w:val="00475857"/>
    <w:rsid w:val="00491434"/>
    <w:rsid w:val="004A196C"/>
    <w:rsid w:val="004B1625"/>
    <w:rsid w:val="004B7498"/>
    <w:rsid w:val="004C5F9B"/>
    <w:rsid w:val="004C755C"/>
    <w:rsid w:val="004D055D"/>
    <w:rsid w:val="004D2AA2"/>
    <w:rsid w:val="004D7396"/>
    <w:rsid w:val="004E213C"/>
    <w:rsid w:val="004E34BE"/>
    <w:rsid w:val="004F3715"/>
    <w:rsid w:val="005018CC"/>
    <w:rsid w:val="005032C1"/>
    <w:rsid w:val="005053C1"/>
    <w:rsid w:val="00511418"/>
    <w:rsid w:val="00522974"/>
    <w:rsid w:val="005244AA"/>
    <w:rsid w:val="00525AE9"/>
    <w:rsid w:val="005273E9"/>
    <w:rsid w:val="005304BE"/>
    <w:rsid w:val="005377E5"/>
    <w:rsid w:val="005447B3"/>
    <w:rsid w:val="0054494D"/>
    <w:rsid w:val="005457CA"/>
    <w:rsid w:val="00550458"/>
    <w:rsid w:val="00553B9A"/>
    <w:rsid w:val="00553C94"/>
    <w:rsid w:val="00560F6C"/>
    <w:rsid w:val="00562478"/>
    <w:rsid w:val="00563615"/>
    <w:rsid w:val="00572E79"/>
    <w:rsid w:val="00573BB5"/>
    <w:rsid w:val="00594A1E"/>
    <w:rsid w:val="005A1338"/>
    <w:rsid w:val="005C1967"/>
    <w:rsid w:val="005D67FB"/>
    <w:rsid w:val="005E3404"/>
    <w:rsid w:val="005F2A6F"/>
    <w:rsid w:val="006107C0"/>
    <w:rsid w:val="0062137F"/>
    <w:rsid w:val="00621D85"/>
    <w:rsid w:val="00623935"/>
    <w:rsid w:val="00632132"/>
    <w:rsid w:val="00640777"/>
    <w:rsid w:val="00642DEB"/>
    <w:rsid w:val="0064350B"/>
    <w:rsid w:val="006438CB"/>
    <w:rsid w:val="00643F33"/>
    <w:rsid w:val="00665A67"/>
    <w:rsid w:val="00675928"/>
    <w:rsid w:val="00681D3D"/>
    <w:rsid w:val="006832D7"/>
    <w:rsid w:val="006908FC"/>
    <w:rsid w:val="006960CD"/>
    <w:rsid w:val="006B13BB"/>
    <w:rsid w:val="006C0844"/>
    <w:rsid w:val="006C4CEE"/>
    <w:rsid w:val="006C6FFF"/>
    <w:rsid w:val="006D1439"/>
    <w:rsid w:val="006D5773"/>
    <w:rsid w:val="006E319D"/>
    <w:rsid w:val="006F0EE5"/>
    <w:rsid w:val="006F52DF"/>
    <w:rsid w:val="00707036"/>
    <w:rsid w:val="00734F39"/>
    <w:rsid w:val="00751A26"/>
    <w:rsid w:val="00751EA9"/>
    <w:rsid w:val="00753253"/>
    <w:rsid w:val="007616EC"/>
    <w:rsid w:val="0076574B"/>
    <w:rsid w:val="00774811"/>
    <w:rsid w:val="00780B83"/>
    <w:rsid w:val="0079327B"/>
    <w:rsid w:val="00794FFF"/>
    <w:rsid w:val="007A2071"/>
    <w:rsid w:val="007A37F5"/>
    <w:rsid w:val="007A5188"/>
    <w:rsid w:val="007C049F"/>
    <w:rsid w:val="007C2DF4"/>
    <w:rsid w:val="007C61B1"/>
    <w:rsid w:val="007D3E7E"/>
    <w:rsid w:val="007D50FE"/>
    <w:rsid w:val="007E4B8D"/>
    <w:rsid w:val="00810CCA"/>
    <w:rsid w:val="0081101D"/>
    <w:rsid w:val="00812C33"/>
    <w:rsid w:val="00812E04"/>
    <w:rsid w:val="008149F3"/>
    <w:rsid w:val="008431B0"/>
    <w:rsid w:val="0084666A"/>
    <w:rsid w:val="0085214E"/>
    <w:rsid w:val="00854EE2"/>
    <w:rsid w:val="00854EE4"/>
    <w:rsid w:val="00855AF2"/>
    <w:rsid w:val="008574DF"/>
    <w:rsid w:val="008665CD"/>
    <w:rsid w:val="008728D6"/>
    <w:rsid w:val="008736AC"/>
    <w:rsid w:val="0088508E"/>
    <w:rsid w:val="00891BF1"/>
    <w:rsid w:val="008A1669"/>
    <w:rsid w:val="008A409B"/>
    <w:rsid w:val="008A4C01"/>
    <w:rsid w:val="008A6F6F"/>
    <w:rsid w:val="008B5602"/>
    <w:rsid w:val="008B5662"/>
    <w:rsid w:val="008C2401"/>
    <w:rsid w:val="008C69EE"/>
    <w:rsid w:val="008D79C2"/>
    <w:rsid w:val="008E0D76"/>
    <w:rsid w:val="008E6E8D"/>
    <w:rsid w:val="008F4A7E"/>
    <w:rsid w:val="00906217"/>
    <w:rsid w:val="00906831"/>
    <w:rsid w:val="00911045"/>
    <w:rsid w:val="00916995"/>
    <w:rsid w:val="009179B3"/>
    <w:rsid w:val="00917C14"/>
    <w:rsid w:val="009238AC"/>
    <w:rsid w:val="00931A8E"/>
    <w:rsid w:val="0093232B"/>
    <w:rsid w:val="00945411"/>
    <w:rsid w:val="0094629D"/>
    <w:rsid w:val="0094788B"/>
    <w:rsid w:val="0095153C"/>
    <w:rsid w:val="0095154B"/>
    <w:rsid w:val="00952E59"/>
    <w:rsid w:val="0095333D"/>
    <w:rsid w:val="00953EC0"/>
    <w:rsid w:val="00955B51"/>
    <w:rsid w:val="00957BF8"/>
    <w:rsid w:val="00962C17"/>
    <w:rsid w:val="00965335"/>
    <w:rsid w:val="009719BD"/>
    <w:rsid w:val="00972AA7"/>
    <w:rsid w:val="00974B27"/>
    <w:rsid w:val="00980ADD"/>
    <w:rsid w:val="009874D9"/>
    <w:rsid w:val="0099026C"/>
    <w:rsid w:val="00993CCD"/>
    <w:rsid w:val="00993F1C"/>
    <w:rsid w:val="009952AD"/>
    <w:rsid w:val="009A792A"/>
    <w:rsid w:val="009B0B2A"/>
    <w:rsid w:val="009C295E"/>
    <w:rsid w:val="009C37A2"/>
    <w:rsid w:val="009D0FB7"/>
    <w:rsid w:val="009D2968"/>
    <w:rsid w:val="009D51C6"/>
    <w:rsid w:val="009E617A"/>
    <w:rsid w:val="00A00473"/>
    <w:rsid w:val="00A0776B"/>
    <w:rsid w:val="00A1243C"/>
    <w:rsid w:val="00A13250"/>
    <w:rsid w:val="00A22B4B"/>
    <w:rsid w:val="00A31D21"/>
    <w:rsid w:val="00A31DC6"/>
    <w:rsid w:val="00A37275"/>
    <w:rsid w:val="00A427A9"/>
    <w:rsid w:val="00A53843"/>
    <w:rsid w:val="00A64306"/>
    <w:rsid w:val="00A66952"/>
    <w:rsid w:val="00A86124"/>
    <w:rsid w:val="00A91028"/>
    <w:rsid w:val="00A92C38"/>
    <w:rsid w:val="00AB19D5"/>
    <w:rsid w:val="00AB2310"/>
    <w:rsid w:val="00AB5BAE"/>
    <w:rsid w:val="00AB5C18"/>
    <w:rsid w:val="00AC4E9E"/>
    <w:rsid w:val="00AC60C3"/>
    <w:rsid w:val="00AD4CFE"/>
    <w:rsid w:val="00AD7249"/>
    <w:rsid w:val="00AE1A4B"/>
    <w:rsid w:val="00AE29F7"/>
    <w:rsid w:val="00AF0AA9"/>
    <w:rsid w:val="00AF2492"/>
    <w:rsid w:val="00AF54DF"/>
    <w:rsid w:val="00B03183"/>
    <w:rsid w:val="00B035B4"/>
    <w:rsid w:val="00B12FA8"/>
    <w:rsid w:val="00B13277"/>
    <w:rsid w:val="00B22504"/>
    <w:rsid w:val="00B27B50"/>
    <w:rsid w:val="00B513A5"/>
    <w:rsid w:val="00B52353"/>
    <w:rsid w:val="00B53000"/>
    <w:rsid w:val="00B75237"/>
    <w:rsid w:val="00B81912"/>
    <w:rsid w:val="00B97151"/>
    <w:rsid w:val="00BA7AF9"/>
    <w:rsid w:val="00BB6862"/>
    <w:rsid w:val="00BE07F3"/>
    <w:rsid w:val="00BE0B20"/>
    <w:rsid w:val="00BE26DF"/>
    <w:rsid w:val="00C017DB"/>
    <w:rsid w:val="00C043FF"/>
    <w:rsid w:val="00C0649C"/>
    <w:rsid w:val="00C06736"/>
    <w:rsid w:val="00C12808"/>
    <w:rsid w:val="00C158CE"/>
    <w:rsid w:val="00C205DC"/>
    <w:rsid w:val="00C2271C"/>
    <w:rsid w:val="00C23B1B"/>
    <w:rsid w:val="00C2523D"/>
    <w:rsid w:val="00C26EEF"/>
    <w:rsid w:val="00C30421"/>
    <w:rsid w:val="00C305BF"/>
    <w:rsid w:val="00C36AE8"/>
    <w:rsid w:val="00C43BC6"/>
    <w:rsid w:val="00C46BE5"/>
    <w:rsid w:val="00C50BFB"/>
    <w:rsid w:val="00C52371"/>
    <w:rsid w:val="00C52A35"/>
    <w:rsid w:val="00C65CA0"/>
    <w:rsid w:val="00C7470D"/>
    <w:rsid w:val="00C77FB3"/>
    <w:rsid w:val="00C8558C"/>
    <w:rsid w:val="00C90F51"/>
    <w:rsid w:val="00C95450"/>
    <w:rsid w:val="00CA00A1"/>
    <w:rsid w:val="00CA468A"/>
    <w:rsid w:val="00CB51AA"/>
    <w:rsid w:val="00CB651D"/>
    <w:rsid w:val="00CC105F"/>
    <w:rsid w:val="00CC5214"/>
    <w:rsid w:val="00CD6968"/>
    <w:rsid w:val="00CE1775"/>
    <w:rsid w:val="00CE7276"/>
    <w:rsid w:val="00D04910"/>
    <w:rsid w:val="00D145F2"/>
    <w:rsid w:val="00D25A26"/>
    <w:rsid w:val="00D442A4"/>
    <w:rsid w:val="00D609E0"/>
    <w:rsid w:val="00D7593F"/>
    <w:rsid w:val="00D94984"/>
    <w:rsid w:val="00D94E33"/>
    <w:rsid w:val="00DA7C34"/>
    <w:rsid w:val="00DB0F36"/>
    <w:rsid w:val="00DD62C0"/>
    <w:rsid w:val="00DE6347"/>
    <w:rsid w:val="00DF58F7"/>
    <w:rsid w:val="00DF7687"/>
    <w:rsid w:val="00E03F9E"/>
    <w:rsid w:val="00E07D37"/>
    <w:rsid w:val="00E13359"/>
    <w:rsid w:val="00E16389"/>
    <w:rsid w:val="00E22278"/>
    <w:rsid w:val="00E2253C"/>
    <w:rsid w:val="00E3767D"/>
    <w:rsid w:val="00E43177"/>
    <w:rsid w:val="00E55DC0"/>
    <w:rsid w:val="00E661AB"/>
    <w:rsid w:val="00E677BD"/>
    <w:rsid w:val="00E8075F"/>
    <w:rsid w:val="00E90FF4"/>
    <w:rsid w:val="00E966D6"/>
    <w:rsid w:val="00EA116A"/>
    <w:rsid w:val="00EA1592"/>
    <w:rsid w:val="00ED41B8"/>
    <w:rsid w:val="00ED5A4D"/>
    <w:rsid w:val="00EE2DEB"/>
    <w:rsid w:val="00EE36D1"/>
    <w:rsid w:val="00EE4023"/>
    <w:rsid w:val="00EE51A1"/>
    <w:rsid w:val="00EF0F9B"/>
    <w:rsid w:val="00EF4BD3"/>
    <w:rsid w:val="00F04E50"/>
    <w:rsid w:val="00F05820"/>
    <w:rsid w:val="00F10349"/>
    <w:rsid w:val="00F33FB0"/>
    <w:rsid w:val="00F37199"/>
    <w:rsid w:val="00F40BB8"/>
    <w:rsid w:val="00F53DD9"/>
    <w:rsid w:val="00F53E10"/>
    <w:rsid w:val="00F576BC"/>
    <w:rsid w:val="00F57C6D"/>
    <w:rsid w:val="00F615C5"/>
    <w:rsid w:val="00F731FE"/>
    <w:rsid w:val="00F95500"/>
    <w:rsid w:val="00FA20EE"/>
    <w:rsid w:val="00FA5F96"/>
    <w:rsid w:val="00FB3925"/>
    <w:rsid w:val="00FC26C4"/>
    <w:rsid w:val="00FE55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3B7841"/>
  <w15:docId w15:val="{E012F233-4F61-49D2-915B-7E4CC24CC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37F5"/>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457CA"/>
    <w:pPr>
      <w:spacing w:after="160" w:line="259" w:lineRule="auto"/>
      <w:ind w:left="720"/>
      <w:contextualSpacing/>
    </w:pPr>
    <w:rPr>
      <w:lang w:eastAsia="en-US"/>
    </w:rPr>
  </w:style>
  <w:style w:type="character" w:customStyle="1" w:styleId="apple-converted-space">
    <w:name w:val="apple-converted-space"/>
    <w:uiPriority w:val="99"/>
    <w:rsid w:val="005457CA"/>
    <w:rPr>
      <w:rFonts w:cs="Times New Roman"/>
    </w:rPr>
  </w:style>
  <w:style w:type="table" w:styleId="a4">
    <w:name w:val="Table Grid"/>
    <w:basedOn w:val="a1"/>
    <w:uiPriority w:val="99"/>
    <w:locked/>
    <w:rsid w:val="001765F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rsid w:val="00CB651D"/>
    <w:rPr>
      <w:rFonts w:ascii="Tahoma" w:hAnsi="Tahoma" w:cs="Tahoma"/>
      <w:sz w:val="16"/>
      <w:szCs w:val="16"/>
    </w:rPr>
  </w:style>
  <w:style w:type="character" w:customStyle="1" w:styleId="a6">
    <w:name w:val="Текст выноски Знак"/>
    <w:link w:val="a5"/>
    <w:uiPriority w:val="99"/>
    <w:semiHidden/>
    <w:locked/>
    <w:rsid w:val="001A4481"/>
    <w:rPr>
      <w:rFonts w:ascii="Times New Roman" w:hAnsi="Times New Roman"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1490807">
      <w:marLeft w:val="0"/>
      <w:marRight w:val="0"/>
      <w:marTop w:val="0"/>
      <w:marBottom w:val="0"/>
      <w:divBdr>
        <w:top w:val="none" w:sz="0" w:space="0" w:color="auto"/>
        <w:left w:val="none" w:sz="0" w:space="0" w:color="auto"/>
        <w:bottom w:val="none" w:sz="0" w:space="0" w:color="auto"/>
        <w:right w:val="none" w:sz="0" w:space="0" w:color="auto"/>
      </w:divBdr>
    </w:div>
    <w:div w:id="2031490808">
      <w:marLeft w:val="0"/>
      <w:marRight w:val="0"/>
      <w:marTop w:val="0"/>
      <w:marBottom w:val="0"/>
      <w:divBdr>
        <w:top w:val="none" w:sz="0" w:space="0" w:color="auto"/>
        <w:left w:val="none" w:sz="0" w:space="0" w:color="auto"/>
        <w:bottom w:val="none" w:sz="0" w:space="0" w:color="auto"/>
        <w:right w:val="none" w:sz="0" w:space="0" w:color="auto"/>
      </w:divBdr>
    </w:div>
    <w:div w:id="2031490809">
      <w:marLeft w:val="0"/>
      <w:marRight w:val="0"/>
      <w:marTop w:val="0"/>
      <w:marBottom w:val="0"/>
      <w:divBdr>
        <w:top w:val="none" w:sz="0" w:space="0" w:color="auto"/>
        <w:left w:val="none" w:sz="0" w:space="0" w:color="auto"/>
        <w:bottom w:val="none" w:sz="0" w:space="0" w:color="auto"/>
        <w:right w:val="none" w:sz="0" w:space="0" w:color="auto"/>
      </w:divBdr>
    </w:div>
    <w:div w:id="20314908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1577</Words>
  <Characters>8992</Characters>
  <Application>Microsoft Office Word</Application>
  <DocSecurity>0</DocSecurity>
  <Lines>74</Lines>
  <Paragraphs>21</Paragraphs>
  <ScaleCrop>false</ScaleCrop>
  <Company>SPecialiST RePack</Company>
  <LinksUpToDate>false</LinksUpToDate>
  <CharactersWithSpaces>10548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People</cp:lastModifiedBy>
  <cp:revision>8</cp:revision>
  <cp:lastPrinted>2022-01-06T05:09:00Z</cp:lastPrinted>
  <dcterms:created xsi:type="dcterms:W3CDTF">2022-02-08T09:34:00Z</dcterms:created>
  <dcterms:modified xsi:type="dcterms:W3CDTF">2022-04-19T05:31:00Z</dcterms:modified>
</cp:coreProperties>
</file>