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216" w:rsidRPr="001260B7" w:rsidRDefault="007E2216" w:rsidP="002477BD">
      <w:pPr>
        <w:tabs>
          <w:tab w:val="left" w:pos="284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E2216" w:rsidRPr="001260B7" w:rsidRDefault="007E2216" w:rsidP="002477BD">
      <w:pPr>
        <w:tabs>
          <w:tab w:val="left" w:pos="284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E2216" w:rsidRDefault="007E2216" w:rsidP="007E2216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                     «</w:t>
      </w:r>
      <w:proofErr w:type="spellStart"/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олтү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>ік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облысы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Жамбыл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ауданы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Озерный</w:t>
      </w:r>
    </w:p>
    <w:p w:rsidR="007E2216" w:rsidRDefault="007E2216" w:rsidP="007E221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ауылдық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округі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әкі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>інің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аппараты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коммуналдық  мемлекеттік  мекемесінің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көрсету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сұрақтары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бойынша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2017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жылдың</w:t>
      </w:r>
      <w:proofErr w:type="spellEnd"/>
    </w:p>
    <w:p w:rsidR="007E2216" w:rsidRDefault="007E2216" w:rsidP="007E22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ЕСЕБІ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216" w:rsidRDefault="007E2216" w:rsidP="007E2216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2013 жылғы 15 сәуірдегі «Мемлекеттік көрсетілетін қызметтер туралы» Қазақстан Республикасының Заңына және өзгерістер мен толықтырулар енгізілген Мемлекеттік көрсетілетін қызметтер тізілімін бекіту туралы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Қазақстан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Республикасы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Үкіметінің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жылғы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18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қыркүйектегі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№ 983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қаулысына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="001260B7">
        <w:rPr>
          <w:rFonts w:ascii="Times New Roman" w:hAnsi="Times New Roman" w:cs="Times New Roman"/>
          <w:kern w:val="36"/>
          <w:sz w:val="24"/>
          <w:szCs w:val="24"/>
        </w:rPr>
        <w:t>, 201</w:t>
      </w:r>
      <w:r w:rsidR="001260B7" w:rsidRPr="001260B7">
        <w:rPr>
          <w:rFonts w:ascii="Times New Roman" w:hAnsi="Times New Roman" w:cs="Times New Roman"/>
          <w:kern w:val="36"/>
          <w:sz w:val="24"/>
          <w:szCs w:val="24"/>
        </w:rPr>
        <w:t>7</w:t>
      </w:r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жылда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Озерный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ауылдық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округі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әкімінің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аппаратымен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7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көрсетілді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>.</w:t>
      </w:r>
    </w:p>
    <w:p w:rsidR="007E2216" w:rsidRDefault="007E2216" w:rsidP="007E2216">
      <w:pPr>
        <w:pStyle w:val="a4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2017жылда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алушылар</w:t>
      </w:r>
      <w:proofErr w:type="gramEnd"/>
      <w:r>
        <w:rPr>
          <w:rFonts w:ascii="Times New Roman" w:hAnsi="Times New Roman" w:cs="Times New Roman"/>
          <w:sz w:val="24"/>
          <w:szCs w:val="24"/>
        </w:rPr>
        <w:t>ға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барлығы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көрсетілді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</w:p>
    <w:p w:rsidR="007E2216" w:rsidRDefault="007E2216" w:rsidP="007E221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Азаматтар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Ү</w:t>
      </w:r>
      <w:proofErr w:type="gram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іметі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мемлекеттік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корпорациясы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арқылы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көрсетілетін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мемлекеттік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қызметтердің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саны - 0.</w:t>
      </w:r>
    </w:p>
    <w:p w:rsidR="007E2216" w:rsidRDefault="007E2216" w:rsidP="007E221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Ақылы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негізінде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тізіліміне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сәйкес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Елді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мекендердің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шегінде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обьект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құрылысын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салу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үшін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жер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учаскесін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ұсынуға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» 1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көрсету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көзделген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алушылардан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өтініш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түскен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4"/>
          <w:szCs w:val="24"/>
        </w:rPr>
        <w:t>жоқ</w:t>
      </w:r>
      <w:proofErr w:type="spellEnd"/>
      <w:r>
        <w:rPr>
          <w:rFonts w:ascii="Times New Roman" w:hAnsi="Times New Roman" w:cs="Times New Roman"/>
          <w:kern w:val="36"/>
          <w:sz w:val="24"/>
          <w:szCs w:val="24"/>
        </w:rPr>
        <w:t>.</w:t>
      </w:r>
    </w:p>
    <w:p w:rsidR="007E2216" w:rsidRDefault="007E2216" w:rsidP="007E221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үлгіде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өтініш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жоқ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2216" w:rsidRDefault="007E2216" w:rsidP="007E2216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«Жеке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қосалқы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шаруашылықтың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бар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екендігі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туралы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анықтама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» 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және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inherit" w:hAnsi="inherit"/>
          <w:color w:val="212121"/>
          <w:sz w:val="24"/>
          <w:szCs w:val="24"/>
          <w:lang w:val="kk-KZ"/>
        </w:rPr>
        <w:t>«Балаларды жалпы білім беретін ұйымдарға және шалғай ауылдық елді мекендерде тұратын балаларға тегін үйге жеткізу»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қызметі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ең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қажетті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көрсету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болып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есептеледі</w:t>
      </w:r>
      <w:proofErr w:type="spellEnd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халықтың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жетімді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жә</w:t>
      </w:r>
      <w:proofErr w:type="gram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мақсатында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ауылдық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округтің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стендтерінде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стандарттар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регламенттер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ұсыну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қызметтері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жауапты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тұлға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графигі,өтініштердің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үлгілері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шағым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журналы)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орналастырылған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216" w:rsidRDefault="007E2216" w:rsidP="007E2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Ұқсас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акпараттар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ауылдық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округі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әкі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інің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сайтының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бөлігінде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Халыққа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сұрақтары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қол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жетімді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ақпараттандыру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мақсатында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әкім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аппаратында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корпорация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қызметкерлерімен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«Ашық есік 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үні», «Дөңгелек үстел» </w:t>
      </w:r>
      <w:proofErr w:type="spellStart"/>
      <w:r>
        <w:rPr>
          <w:rFonts w:ascii="Times New Roman" w:hAnsi="Times New Roman" w:cs="Times New Roman"/>
          <w:sz w:val="24"/>
          <w:szCs w:val="24"/>
        </w:rPr>
        <w:t>іс-шаралары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өткізілді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қызмет көрсету кезінде мерзімдерді бұзылуын алдың алу мақсатында мемлекеттік органның жауапты маманы  стандарттар мен регламенттерді сақтау бойынша түсіндіру семинарларына қатысты.    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қызмет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«Мемлекеттік көрсетілетін қызметтер туралы» 2013 жылғы 15 сәуірдегі </w:t>
      </w:r>
      <w:r>
        <w:rPr>
          <w:rFonts w:ascii="Times New Roman" w:hAnsi="Times New Roman" w:cs="Times New Roman"/>
          <w:sz w:val="24"/>
          <w:szCs w:val="24"/>
          <w:lang w:val="kk-KZ"/>
        </w:rPr>
        <w:t>№ 88-V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Қазақстан Республикасының Заңына, және бекітілген стандарттар мен регламенттерге сәйкес көрсетіледі. Қызметтер баламалы түрде, және баламасыз түрде көрсетіледі.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Мемлекеттік қызмет көрсетудің ішкі бақылауы нәтижесіне сәйкес, 2017 жылда қызмет көрсету мерзімнің бұзылуы белгіленбеді.  </w:t>
      </w:r>
    </w:p>
    <w:p w:rsidR="007E2216" w:rsidRDefault="007E2216" w:rsidP="007E221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Халыққа көрсетілетің сапалы қызметті тиімді жақсарту мақсатында,  әкім  апаратында түсіндіру жұмыстары жүргізіледі (</w:t>
      </w:r>
      <w:r>
        <w:rPr>
          <w:rFonts w:ascii="Times New Roman" w:hAnsi="Times New Roman" w:cs="Times New Roman"/>
          <w:sz w:val="24"/>
          <w:szCs w:val="24"/>
          <w:lang w:val="kk-KZ"/>
        </w:rPr>
        <w:t>«Ашық есік күні», «Дөңгелек үстел», семинарлар, ғаламтор жүйелері мен  АБҚ мақала  бастыру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) м</w:t>
      </w:r>
      <w:r>
        <w:rPr>
          <w:rFonts w:ascii="Times New Roman" w:hAnsi="Times New Roman" w:cs="Times New Roman"/>
          <w:sz w:val="24"/>
          <w:szCs w:val="24"/>
          <w:lang w:val="kk-KZ"/>
        </w:rPr>
        <w:t>емлекеттік қызмет көрсеткенде стандарттар мен регламенттарды  сақталуда.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kk-KZ"/>
        </w:rPr>
        <w:t xml:space="preserve"> Интернетке қолжетімділіктің жақсаруына байланысты біз электрондық мемлекеттік қызметтерге қолжетімділік бұрышын ұйымдастыруды жоспарлап отырмыз.</w:t>
      </w:r>
    </w:p>
    <w:p w:rsidR="007E2216" w:rsidRDefault="007E2216" w:rsidP="007E22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 көрсету сұрағы бойынша</w:t>
      </w:r>
    </w:p>
    <w:p w:rsidR="007E2216" w:rsidRDefault="007E2216" w:rsidP="007E22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қызмет алушылардың шағым ақпараты</w:t>
      </w:r>
    </w:p>
    <w:p w:rsidR="007E2216" w:rsidRDefault="007E2216" w:rsidP="007E22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E2216" w:rsidRDefault="007E2216" w:rsidP="007E2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2017 жылы мемлекеттік қызмет көрсетуге  шағым түскен жоқ. </w:t>
      </w:r>
    </w:p>
    <w:p w:rsidR="007E2216" w:rsidRDefault="007E2216" w:rsidP="007E2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E2216" w:rsidRDefault="007E2216" w:rsidP="007E22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Озерный  ауылдық </w:t>
      </w:r>
    </w:p>
    <w:p w:rsidR="007E2216" w:rsidRPr="007E2216" w:rsidRDefault="007E2216" w:rsidP="0094547E">
      <w:pPr>
        <w:spacing w:after="0" w:line="240" w:lineRule="auto"/>
        <w:rPr>
          <w:rFonts w:ascii="Arial" w:hAnsi="Arial" w:cs="Arial"/>
          <w:b/>
          <w:caps/>
          <w:color w:val="000000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округінің  әкімі                                                                                 М. Дәрменов</w:t>
      </w:r>
      <w:bookmarkStart w:id="0" w:name="_GoBack"/>
      <w:bookmarkEnd w:id="0"/>
    </w:p>
    <w:sectPr w:rsidR="007E2216" w:rsidRPr="007E2216" w:rsidSect="001911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43CE8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AD2"/>
    <w:rsid w:val="001260B7"/>
    <w:rsid w:val="001273A5"/>
    <w:rsid w:val="00155966"/>
    <w:rsid w:val="001911CA"/>
    <w:rsid w:val="00212DA7"/>
    <w:rsid w:val="002477BD"/>
    <w:rsid w:val="00255B1D"/>
    <w:rsid w:val="00272FBB"/>
    <w:rsid w:val="002C0AD2"/>
    <w:rsid w:val="00350B7E"/>
    <w:rsid w:val="003648B9"/>
    <w:rsid w:val="0036704F"/>
    <w:rsid w:val="0045165B"/>
    <w:rsid w:val="006232CA"/>
    <w:rsid w:val="006B01EE"/>
    <w:rsid w:val="00770228"/>
    <w:rsid w:val="007E2216"/>
    <w:rsid w:val="00825FFF"/>
    <w:rsid w:val="00862D30"/>
    <w:rsid w:val="00940E6A"/>
    <w:rsid w:val="0094547E"/>
    <w:rsid w:val="009D1DF8"/>
    <w:rsid w:val="00AD16F0"/>
    <w:rsid w:val="00BC36D2"/>
    <w:rsid w:val="00BD58F1"/>
    <w:rsid w:val="00C72A2B"/>
    <w:rsid w:val="00D3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AD2"/>
    <w:rPr>
      <w:rFonts w:eastAsiaTheme="minorEastAsia"/>
      <w:lang w:eastAsia="ru-RU"/>
    </w:rPr>
  </w:style>
  <w:style w:type="paragraph" w:styleId="3">
    <w:name w:val="heading 3"/>
    <w:basedOn w:val="a0"/>
    <w:link w:val="30"/>
    <w:uiPriority w:val="9"/>
    <w:semiHidden/>
    <w:unhideWhenUsed/>
    <w:qFormat/>
    <w:rsid w:val="002C0A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2C0A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aliases w:val="Айгерим"/>
    <w:link w:val="a5"/>
    <w:uiPriority w:val="1"/>
    <w:qFormat/>
    <w:rsid w:val="002C0AD2"/>
    <w:pPr>
      <w:spacing w:after="0" w:line="240" w:lineRule="auto"/>
    </w:pPr>
    <w:rPr>
      <w:rFonts w:eastAsiaTheme="minorEastAsia"/>
      <w:lang w:eastAsia="ru-RU"/>
    </w:rPr>
  </w:style>
  <w:style w:type="paragraph" w:styleId="a">
    <w:name w:val="List Bullet"/>
    <w:basedOn w:val="a0"/>
    <w:uiPriority w:val="99"/>
    <w:unhideWhenUsed/>
    <w:rsid w:val="00940E6A"/>
    <w:pPr>
      <w:numPr>
        <w:numId w:val="1"/>
      </w:numPr>
      <w:contextualSpacing/>
    </w:pPr>
  </w:style>
  <w:style w:type="character" w:customStyle="1" w:styleId="a5">
    <w:name w:val="Без интервала Знак"/>
    <w:aliases w:val="Айгерим Знак"/>
    <w:basedOn w:val="a1"/>
    <w:link w:val="a4"/>
    <w:uiPriority w:val="1"/>
    <w:rsid w:val="00BD58F1"/>
    <w:rPr>
      <w:rFonts w:eastAsiaTheme="minorEastAsia"/>
      <w:lang w:eastAsia="ru-RU"/>
    </w:rPr>
  </w:style>
  <w:style w:type="character" w:styleId="a6">
    <w:name w:val="Strong"/>
    <w:qFormat/>
    <w:rsid w:val="00862D30"/>
    <w:rPr>
      <w:b/>
      <w:bCs/>
    </w:rPr>
  </w:style>
  <w:style w:type="paragraph" w:styleId="HTML">
    <w:name w:val="HTML Preformatted"/>
    <w:basedOn w:val="a0"/>
    <w:link w:val="HTML0"/>
    <w:uiPriority w:val="99"/>
    <w:semiHidden/>
    <w:unhideWhenUsed/>
    <w:rsid w:val="007E2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7E221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AD2"/>
    <w:rPr>
      <w:rFonts w:eastAsiaTheme="minorEastAsia"/>
      <w:lang w:eastAsia="ru-RU"/>
    </w:rPr>
  </w:style>
  <w:style w:type="paragraph" w:styleId="3">
    <w:name w:val="heading 3"/>
    <w:basedOn w:val="a0"/>
    <w:link w:val="30"/>
    <w:uiPriority w:val="9"/>
    <w:semiHidden/>
    <w:unhideWhenUsed/>
    <w:qFormat/>
    <w:rsid w:val="002C0A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2C0A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aliases w:val="Айгерим"/>
    <w:link w:val="a5"/>
    <w:uiPriority w:val="1"/>
    <w:qFormat/>
    <w:rsid w:val="002C0AD2"/>
    <w:pPr>
      <w:spacing w:after="0" w:line="240" w:lineRule="auto"/>
    </w:pPr>
    <w:rPr>
      <w:rFonts w:eastAsiaTheme="minorEastAsia"/>
      <w:lang w:eastAsia="ru-RU"/>
    </w:rPr>
  </w:style>
  <w:style w:type="paragraph" w:styleId="a">
    <w:name w:val="List Bullet"/>
    <w:basedOn w:val="a0"/>
    <w:uiPriority w:val="99"/>
    <w:unhideWhenUsed/>
    <w:rsid w:val="00940E6A"/>
    <w:pPr>
      <w:numPr>
        <w:numId w:val="1"/>
      </w:numPr>
      <w:contextualSpacing/>
    </w:pPr>
  </w:style>
  <w:style w:type="character" w:customStyle="1" w:styleId="a5">
    <w:name w:val="Без интервала Знак"/>
    <w:aliases w:val="Айгерим Знак"/>
    <w:basedOn w:val="a1"/>
    <w:link w:val="a4"/>
    <w:uiPriority w:val="1"/>
    <w:rsid w:val="00BD58F1"/>
    <w:rPr>
      <w:rFonts w:eastAsiaTheme="minorEastAsia"/>
      <w:lang w:eastAsia="ru-RU"/>
    </w:rPr>
  </w:style>
  <w:style w:type="character" w:styleId="a6">
    <w:name w:val="Strong"/>
    <w:qFormat/>
    <w:rsid w:val="00862D30"/>
    <w:rPr>
      <w:b/>
      <w:bCs/>
    </w:rPr>
  </w:style>
  <w:style w:type="paragraph" w:styleId="HTML">
    <w:name w:val="HTML Preformatted"/>
    <w:basedOn w:val="a0"/>
    <w:link w:val="HTML0"/>
    <w:uiPriority w:val="99"/>
    <w:semiHidden/>
    <w:unhideWhenUsed/>
    <w:rsid w:val="007E2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7E221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588EF-3246-4ED1-85D0-67138953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Руководитель</cp:lastModifiedBy>
  <cp:revision>16</cp:revision>
  <cp:lastPrinted>2018-03-13T08:55:00Z</cp:lastPrinted>
  <dcterms:created xsi:type="dcterms:W3CDTF">2018-02-28T08:34:00Z</dcterms:created>
  <dcterms:modified xsi:type="dcterms:W3CDTF">2018-03-27T10:18:00Z</dcterms:modified>
</cp:coreProperties>
</file>