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0D4" w:rsidRPr="00ED70D4" w:rsidRDefault="00ED70D4" w:rsidP="00ED70D4">
      <w:pPr>
        <w:tabs>
          <w:tab w:val="left" w:pos="2847"/>
        </w:tabs>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 xml:space="preserve">«Солтүстік Қазақстан облысы Жамбыл ауданы </w:t>
      </w:r>
    </w:p>
    <w:p w:rsidR="00ED70D4" w:rsidRPr="00ED70D4" w:rsidRDefault="00ED70D4" w:rsidP="00ED70D4">
      <w:pPr>
        <w:tabs>
          <w:tab w:val="left" w:pos="2847"/>
        </w:tabs>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 xml:space="preserve">Мирный ауылдық округі әкімі аппараты» </w:t>
      </w:r>
    </w:p>
    <w:p w:rsidR="00ED70D4" w:rsidRPr="00ED70D4" w:rsidRDefault="00ED70D4" w:rsidP="00ED70D4">
      <w:pPr>
        <w:tabs>
          <w:tab w:val="left" w:pos="2847"/>
        </w:tabs>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коммуналдык мемлекеттік мекемесінің</w:t>
      </w:r>
    </w:p>
    <w:p w:rsidR="00ED70D4" w:rsidRPr="00ED70D4" w:rsidRDefault="00ED70D4" w:rsidP="00ED70D4">
      <w:pPr>
        <w:tabs>
          <w:tab w:val="left" w:pos="2847"/>
        </w:tabs>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 xml:space="preserve">2017 көрсетілген мемлекеттік қызмет туралы </w:t>
      </w:r>
    </w:p>
    <w:p w:rsidR="00ED70D4" w:rsidRPr="00ED70D4" w:rsidRDefault="00ED70D4" w:rsidP="00ED70D4">
      <w:pPr>
        <w:tabs>
          <w:tab w:val="left" w:pos="2847"/>
        </w:tabs>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есебі.</w:t>
      </w:r>
    </w:p>
    <w:p w:rsidR="00ED70D4" w:rsidRPr="00ED70D4" w:rsidRDefault="00ED70D4" w:rsidP="00ED70D4">
      <w:pPr>
        <w:tabs>
          <w:tab w:val="left" w:pos="2847"/>
        </w:tabs>
        <w:spacing w:after="0" w:line="240" w:lineRule="auto"/>
        <w:jc w:val="center"/>
        <w:rPr>
          <w:rFonts w:ascii="Times New Roman" w:hAnsi="Times New Roman" w:cs="Times New Roman"/>
          <w:b/>
          <w:sz w:val="28"/>
          <w:szCs w:val="28"/>
          <w:lang w:val="kk-KZ"/>
        </w:rPr>
      </w:pPr>
    </w:p>
    <w:p w:rsidR="00ED70D4" w:rsidRPr="00ED70D4" w:rsidRDefault="00ED70D4" w:rsidP="00ED70D4">
      <w:pPr>
        <w:tabs>
          <w:tab w:val="left" w:pos="2847"/>
        </w:tabs>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Қазақстан Республикасының 2013 жылғы 15 сәуірдегі «Мемлекеттік қызмет» туралы заңының және Қазақстан Республикасының үкіметінің 2013 жылғы 18 қыркүйектегі № 983 қаулысымен бекіткен мемлекеттік қызмет реестріне сәйкес, 2017 жылы Мирный ауылдық округі әкімдігі 7 мемлекеттік қызмет көрсетті.</w:t>
      </w:r>
    </w:p>
    <w:p w:rsidR="00ED70D4" w:rsidRPr="00ED70D4" w:rsidRDefault="00ED70D4" w:rsidP="00ED70D4">
      <w:pPr>
        <w:shd w:val="clear" w:color="auto" w:fill="FFFFFF"/>
        <w:spacing w:after="0" w:line="240" w:lineRule="auto"/>
        <w:ind w:firstLine="567"/>
        <w:jc w:val="both"/>
        <w:outlineLvl w:val="0"/>
        <w:rPr>
          <w:rFonts w:ascii="Times New Roman" w:hAnsi="Times New Roman" w:cs="Times New Roman"/>
          <w:sz w:val="28"/>
          <w:szCs w:val="28"/>
          <w:lang w:val="kk-KZ"/>
        </w:rPr>
      </w:pPr>
      <w:r w:rsidRPr="00ED70D4">
        <w:rPr>
          <w:rFonts w:ascii="Times New Roman" w:hAnsi="Times New Roman" w:cs="Times New Roman"/>
          <w:sz w:val="28"/>
          <w:szCs w:val="28"/>
          <w:lang w:val="kk-KZ"/>
        </w:rPr>
        <w:t>Мемлекеттік қызмет реестріне сәйкес «Құрлыс нысанын салу үшін елді – мекен аумағынан жер телімін ақылы» түрде алу туралы өтініш түскен жоқ. Мемлекеттік қызметтік электрондық түрде өтініш түскен жоқ.</w:t>
      </w:r>
    </w:p>
    <w:p w:rsidR="00ED70D4" w:rsidRPr="00ED70D4" w:rsidRDefault="00ED70D4" w:rsidP="00ED70D4">
      <w:pPr>
        <w:tabs>
          <w:tab w:val="left" w:pos="2847"/>
        </w:tabs>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2017 жылы 40 мемлекеттік қызмет көрсетілді.</w:t>
      </w:r>
    </w:p>
    <w:p w:rsidR="00ED70D4" w:rsidRPr="00ED70D4" w:rsidRDefault="00ED70D4" w:rsidP="00ED70D4">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«Азаматтарға арналған үкіметі» мемлекеттік корпорациясы арқылы мемлекеттік қызмет алуға тұрғындардан өтініш түскен жоқ.</w:t>
      </w:r>
    </w:p>
    <w:p w:rsidR="00ED70D4" w:rsidRPr="00ED70D4" w:rsidRDefault="00ED70D4" w:rsidP="00ED70D4">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Ең көп мемлекеттік қызмет «Жеке қосалқы шаруашылығы туралы» анықтама беру мемлекеттік қызмет түріне тұрғындардан ең көп өтініш түсті.</w:t>
      </w:r>
    </w:p>
    <w:p w:rsidR="00ED70D4" w:rsidRPr="00ED70D4" w:rsidRDefault="00ED70D4" w:rsidP="00ED70D4">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Тұрғындарға мемлекеттік қызмет түрлері туралы ақпарат қол жетімді болу ушін ауылдық округі әкімі аппараты ғимаратында көрнекті жерге (стандарт, регламент, мемлекеттік қызмет түрлері) стендтер ілінген.</w:t>
      </w:r>
      <w:r w:rsidRPr="00ED70D4">
        <w:rPr>
          <w:rFonts w:ascii="Times New Roman" w:hAnsi="Times New Roman" w:cs="Times New Roman"/>
          <w:color w:val="000000"/>
          <w:sz w:val="28"/>
          <w:szCs w:val="28"/>
          <w:lang w:val="kk-KZ"/>
        </w:rPr>
        <w:t xml:space="preserve"> Осындай ақпарат әкімінің «Мемлекеттік қызмет» сайтында орналастырылған.</w:t>
      </w:r>
    </w:p>
    <w:p w:rsidR="00ED70D4" w:rsidRPr="00ED70D4" w:rsidRDefault="00ED70D4" w:rsidP="00ED70D4">
      <w:pPr>
        <w:pStyle w:val="a4"/>
        <w:ind w:firstLine="567"/>
        <w:jc w:val="both"/>
        <w:rPr>
          <w:rFonts w:cstheme="minorBidi"/>
          <w:sz w:val="28"/>
          <w:szCs w:val="28"/>
          <w:lang w:val="kk-KZ"/>
        </w:rPr>
      </w:pPr>
      <w:r w:rsidRPr="00ED70D4">
        <w:rPr>
          <w:sz w:val="28"/>
          <w:szCs w:val="28"/>
          <w:lang w:val="kk-KZ"/>
        </w:rPr>
        <w:t>Ауылдық округ әкімдігінде электронды мемлекеттік қызмет бұрышы қойылған, мемлекеттік қызмет түрлері жұмыс кестесі, арыздың үлгілері т.б.</w:t>
      </w:r>
    </w:p>
    <w:p w:rsidR="00ED70D4" w:rsidRPr="00ED70D4" w:rsidRDefault="00ED70D4" w:rsidP="00ED70D4">
      <w:pPr>
        <w:pStyle w:val="a4"/>
        <w:ind w:firstLine="567"/>
        <w:jc w:val="both"/>
        <w:rPr>
          <w:sz w:val="28"/>
          <w:szCs w:val="28"/>
          <w:lang w:val="kk-KZ"/>
        </w:rPr>
      </w:pPr>
      <w:r w:rsidRPr="00ED70D4">
        <w:rPr>
          <w:color w:val="000000"/>
          <w:sz w:val="28"/>
          <w:szCs w:val="28"/>
          <w:lang w:val="kk-KZ"/>
        </w:rPr>
        <w:t>Округ әкімі ақпаратында электрондық мемлекеттік қызмет түріне электрондық үкімет порталы арқылы тұрғындар шыға алады. Тұрғындарды электронды қызмет түрлерін алуға қызықтыру үшін полиграфиялық материалдар (буклеттер, постерлер) «электронды үкімет» туралы роликтер т.б. қолданылады. Осы материалдар әкімнің сайтындада орналастырылған  және халыққа түсінікті болу ушін таратылған.</w:t>
      </w:r>
    </w:p>
    <w:p w:rsidR="00ED70D4" w:rsidRPr="00ED70D4" w:rsidRDefault="00ED70D4" w:rsidP="00ED70D4">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Мемлекеттік қызмет сапалы болу үшін әкімдікте «Дөңгелек стол», «Ашық есік күндері» Мемлекеттік корпорация қызметкерлерінің қатысуымен өткізіліп тұрады.</w:t>
      </w:r>
    </w:p>
    <w:p w:rsidR="00ED70D4" w:rsidRPr="00ED70D4" w:rsidRDefault="00ED70D4" w:rsidP="00ED70D4">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Мемлекеттік қызмет түрлері Қазақстан Республикасының 2013 жылғы 15 сәуірдегі № 88-V «Мемлекеттік қызметі» заңына сәйкес көрсетіледі.</w:t>
      </w:r>
    </w:p>
    <w:p w:rsidR="00ED70D4" w:rsidRPr="00ED70D4" w:rsidRDefault="00ED70D4" w:rsidP="00ED70D4">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kern w:val="36"/>
          <w:sz w:val="28"/>
          <w:szCs w:val="28"/>
          <w:lang w:val="kk-KZ"/>
        </w:rPr>
        <w:t>Ішкі бақылаудың нәтижесі көрсеткендей 2017 мемлекеттік қызмет көрсетуде заң бұзушылық болған жоқ.</w:t>
      </w:r>
    </w:p>
    <w:p w:rsidR="00ED70D4" w:rsidRPr="00ED70D4" w:rsidRDefault="00ED70D4" w:rsidP="00ED70D4">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Тұрғындарға мемлекеттік қызмет көрсетуде «Ашық есік күндері» семинарлар, ақпарат құралдарында, интернетте стандартты сақтап отыруға күш салынады.</w:t>
      </w:r>
    </w:p>
    <w:p w:rsidR="00ED70D4" w:rsidRPr="00ED70D4" w:rsidRDefault="00ED70D4" w:rsidP="00ED70D4">
      <w:pPr>
        <w:spacing w:after="0" w:line="240" w:lineRule="auto"/>
        <w:jc w:val="both"/>
        <w:rPr>
          <w:rFonts w:ascii="Times New Roman" w:hAnsi="Times New Roman" w:cs="Times New Roman"/>
          <w:sz w:val="28"/>
          <w:szCs w:val="28"/>
          <w:lang w:val="kk-KZ"/>
        </w:rPr>
      </w:pPr>
    </w:p>
    <w:p w:rsidR="00ED70D4" w:rsidRPr="00ED70D4" w:rsidRDefault="00ED70D4" w:rsidP="00ED70D4">
      <w:pPr>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 xml:space="preserve">Шағым қызметті алушылар мәселелері бойынша </w:t>
      </w:r>
    </w:p>
    <w:p w:rsidR="00ED70D4" w:rsidRPr="00ED70D4" w:rsidRDefault="00ED70D4" w:rsidP="00ED70D4">
      <w:pPr>
        <w:spacing w:after="0" w:line="240" w:lineRule="auto"/>
        <w:jc w:val="center"/>
        <w:rPr>
          <w:rFonts w:ascii="Times New Roman" w:hAnsi="Times New Roman" w:cs="Times New Roman"/>
          <w:b/>
          <w:sz w:val="28"/>
          <w:szCs w:val="28"/>
          <w:lang w:val="kk-KZ"/>
        </w:rPr>
      </w:pPr>
      <w:r w:rsidRPr="00ED70D4">
        <w:rPr>
          <w:rFonts w:ascii="Times New Roman" w:hAnsi="Times New Roman" w:cs="Times New Roman"/>
          <w:b/>
          <w:sz w:val="28"/>
          <w:szCs w:val="28"/>
          <w:lang w:val="kk-KZ"/>
        </w:rPr>
        <w:t xml:space="preserve">мемлекеттік қызмет көрсету туралы акпарат </w:t>
      </w:r>
    </w:p>
    <w:p w:rsidR="00ED70D4" w:rsidRPr="00ED70D4" w:rsidRDefault="00ED70D4" w:rsidP="00ED70D4">
      <w:pPr>
        <w:tabs>
          <w:tab w:val="left" w:pos="708"/>
          <w:tab w:val="left" w:pos="1416"/>
          <w:tab w:val="left" w:pos="2124"/>
          <w:tab w:val="left" w:pos="2832"/>
          <w:tab w:val="left" w:pos="3540"/>
          <w:tab w:val="left" w:pos="4248"/>
          <w:tab w:val="left" w:pos="5325"/>
        </w:tabs>
        <w:spacing w:after="0" w:line="240" w:lineRule="auto"/>
        <w:ind w:firstLine="567"/>
        <w:rPr>
          <w:rFonts w:ascii="Times New Roman" w:hAnsi="Times New Roman" w:cs="Times New Roman"/>
          <w:sz w:val="28"/>
          <w:szCs w:val="28"/>
          <w:lang w:val="kk-KZ"/>
        </w:rPr>
      </w:pPr>
    </w:p>
    <w:p w:rsidR="00ED70D4" w:rsidRDefault="00ED70D4" w:rsidP="00002915">
      <w:pPr>
        <w:spacing w:after="0" w:line="240" w:lineRule="auto"/>
        <w:ind w:firstLine="567"/>
        <w:jc w:val="both"/>
        <w:rPr>
          <w:rFonts w:ascii="Times New Roman" w:hAnsi="Times New Roman" w:cs="Times New Roman"/>
          <w:sz w:val="28"/>
          <w:szCs w:val="28"/>
          <w:lang w:val="kk-KZ"/>
        </w:rPr>
      </w:pPr>
      <w:r w:rsidRPr="00ED70D4">
        <w:rPr>
          <w:rFonts w:ascii="Times New Roman" w:hAnsi="Times New Roman" w:cs="Times New Roman"/>
          <w:sz w:val="28"/>
          <w:szCs w:val="28"/>
          <w:lang w:val="kk-KZ"/>
        </w:rPr>
        <w:t>2017 жылы мемлекеттік қызмет алуға тұрғындардан шағым түскен жоқ.</w:t>
      </w:r>
    </w:p>
    <w:p w:rsidR="00002915" w:rsidRDefault="00002915" w:rsidP="00002915">
      <w:pPr>
        <w:spacing w:after="0" w:line="240" w:lineRule="auto"/>
        <w:ind w:firstLine="567"/>
        <w:jc w:val="both"/>
        <w:rPr>
          <w:rFonts w:ascii="Times New Roman" w:hAnsi="Times New Roman" w:cs="Times New Roman"/>
          <w:sz w:val="28"/>
          <w:szCs w:val="28"/>
          <w:lang w:val="kk-KZ"/>
        </w:rPr>
      </w:pPr>
    </w:p>
    <w:p w:rsidR="00002915" w:rsidRPr="00ED70D4" w:rsidRDefault="00002915" w:rsidP="00002915">
      <w:pPr>
        <w:spacing w:after="0" w:line="240" w:lineRule="auto"/>
        <w:ind w:firstLine="567"/>
        <w:jc w:val="both"/>
        <w:rPr>
          <w:rFonts w:ascii="Times New Roman" w:hAnsi="Times New Roman" w:cs="Times New Roman"/>
          <w:b/>
          <w:sz w:val="28"/>
          <w:szCs w:val="28"/>
          <w:lang w:val="kk-KZ"/>
        </w:rPr>
      </w:pPr>
    </w:p>
    <w:p w:rsidR="000720E3" w:rsidRPr="00ED70D4" w:rsidRDefault="00ED70D4" w:rsidP="00002915">
      <w:pPr>
        <w:tabs>
          <w:tab w:val="left" w:pos="2847"/>
        </w:tabs>
        <w:spacing w:after="0" w:line="240" w:lineRule="auto"/>
        <w:rPr>
          <w:lang w:val="kk-KZ"/>
        </w:rPr>
      </w:pPr>
      <w:r w:rsidRPr="00ED70D4">
        <w:rPr>
          <w:rFonts w:ascii="Times New Roman" w:hAnsi="Times New Roman" w:cs="Times New Roman"/>
          <w:b/>
          <w:sz w:val="28"/>
          <w:szCs w:val="28"/>
          <w:lang w:val="kk-KZ"/>
        </w:rPr>
        <w:t xml:space="preserve">      Мирный ауылдық округі әкімі         </w:t>
      </w:r>
      <w:r>
        <w:rPr>
          <w:rFonts w:ascii="Times New Roman" w:hAnsi="Times New Roman" w:cs="Times New Roman"/>
          <w:b/>
          <w:sz w:val="28"/>
          <w:szCs w:val="28"/>
          <w:lang w:val="kk-KZ"/>
        </w:rPr>
        <w:t xml:space="preserve">    </w:t>
      </w:r>
      <w:r w:rsidRPr="00ED70D4">
        <w:rPr>
          <w:rFonts w:ascii="Times New Roman" w:hAnsi="Times New Roman" w:cs="Times New Roman"/>
          <w:b/>
          <w:sz w:val="28"/>
          <w:szCs w:val="28"/>
          <w:lang w:val="kk-KZ"/>
        </w:rPr>
        <w:t xml:space="preserve">                         Ж.Дүйсенбин</w:t>
      </w:r>
      <w:bookmarkStart w:id="0" w:name="_GoBack"/>
      <w:bookmarkEnd w:id="0"/>
    </w:p>
    <w:sectPr w:rsidR="000720E3" w:rsidRPr="00ED70D4" w:rsidSect="00002915">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8A1"/>
    <w:rsid w:val="00002915"/>
    <w:rsid w:val="000720E3"/>
    <w:rsid w:val="007A0D3F"/>
    <w:rsid w:val="00AD78A1"/>
    <w:rsid w:val="00ED7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0D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1"/>
    <w:locked/>
    <w:rsid w:val="00ED70D4"/>
    <w:rPr>
      <w:rFonts w:ascii="Times New Roman" w:eastAsiaTheme="minorEastAsia" w:hAnsi="Times New Roman" w:cs="Times New Roman"/>
      <w:lang w:eastAsia="ru-RU"/>
    </w:rPr>
  </w:style>
  <w:style w:type="paragraph" w:styleId="a4">
    <w:name w:val="No Spacing"/>
    <w:aliases w:val="Айгерим"/>
    <w:link w:val="a3"/>
    <w:uiPriority w:val="1"/>
    <w:qFormat/>
    <w:rsid w:val="00ED70D4"/>
    <w:pPr>
      <w:spacing w:after="0" w:line="240" w:lineRule="auto"/>
    </w:pPr>
    <w:rPr>
      <w:rFonts w:ascii="Times New Roman" w:eastAsiaTheme="minorEastAsia"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0D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1"/>
    <w:locked/>
    <w:rsid w:val="00ED70D4"/>
    <w:rPr>
      <w:rFonts w:ascii="Times New Roman" w:eastAsiaTheme="minorEastAsia" w:hAnsi="Times New Roman" w:cs="Times New Roman"/>
      <w:lang w:eastAsia="ru-RU"/>
    </w:rPr>
  </w:style>
  <w:style w:type="paragraph" w:styleId="a4">
    <w:name w:val="No Spacing"/>
    <w:aliases w:val="Айгерим"/>
    <w:link w:val="a3"/>
    <w:uiPriority w:val="1"/>
    <w:qFormat/>
    <w:rsid w:val="00ED70D4"/>
    <w:pPr>
      <w:spacing w:after="0" w:line="240" w:lineRule="auto"/>
    </w:pPr>
    <w:rPr>
      <w:rFonts w:ascii="Times New Roman" w:eastAsiaTheme="minorEastAsia"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44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2139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3</cp:revision>
  <dcterms:created xsi:type="dcterms:W3CDTF">2018-03-19T10:03:00Z</dcterms:created>
  <dcterms:modified xsi:type="dcterms:W3CDTF">2018-03-27T10:22:00Z</dcterms:modified>
</cp:coreProperties>
</file>