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4BE" w:rsidRDefault="002A64BE" w:rsidP="002A64BE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0" w:name="z33"/>
      <w:r>
        <w:rPr>
          <w:rFonts w:ascii="Times New Roman" w:hAnsi="Times New Roman" w:cs="Times New Roman"/>
          <w:b/>
          <w:sz w:val="28"/>
          <w:szCs w:val="28"/>
          <w:lang w:val="kk-KZ"/>
        </w:rPr>
        <w:t>2019 жылғы мемлекеттік қызмет көрсету мәселелері</w:t>
      </w:r>
    </w:p>
    <w:p w:rsidR="002A64BE" w:rsidRDefault="002A64BE" w:rsidP="002A64BE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бойынша «Петропавл қаласы әкімдігінің ветеринария бөлімі» КММ</w:t>
      </w:r>
    </w:p>
    <w:p w:rsidR="002A64BE" w:rsidRPr="00E6216B" w:rsidRDefault="002A64BE" w:rsidP="002A64BE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қызметі туралы есеп </w:t>
      </w:r>
    </w:p>
    <w:p w:rsidR="002A64BE" w:rsidRPr="001E78DD" w:rsidRDefault="002A64BE" w:rsidP="002A64BE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A64BE" w:rsidRPr="00FB20B3" w:rsidRDefault="002A64BE" w:rsidP="002A64BE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E78DD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2F4036">
        <w:rPr>
          <w:rFonts w:ascii="Times New Roman" w:hAnsi="Times New Roman" w:cs="Times New Roman"/>
          <w:sz w:val="28"/>
          <w:szCs w:val="28"/>
          <w:lang w:val="kk-KZ"/>
        </w:rPr>
        <w:t xml:space="preserve">«Петропавл қаласы әкімдігінің ветеринария бөлімі» КММ (бұдан әрі-Бөлім) 2013 жылғы 18 қыркүйектегі Қазақстан Республикасы Үкіметінің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</w:t>
      </w:r>
      <w:r w:rsidRPr="002F4036">
        <w:rPr>
          <w:rFonts w:ascii="Times New Roman" w:hAnsi="Times New Roman" w:cs="Times New Roman"/>
          <w:sz w:val="28"/>
          <w:szCs w:val="28"/>
          <w:lang w:val="kk-KZ"/>
        </w:rPr>
        <w:t xml:space="preserve">№ 983 Жарлығымен бекітілген мемлекеттік қызмет көрсету </w:t>
      </w:r>
      <w:r>
        <w:rPr>
          <w:rFonts w:ascii="Times New Roman" w:hAnsi="Times New Roman" w:cs="Times New Roman"/>
          <w:sz w:val="28"/>
          <w:szCs w:val="28"/>
          <w:lang w:val="kk-KZ"/>
        </w:rPr>
        <w:t>тізіліміне</w:t>
      </w:r>
      <w:r w:rsidRPr="002F4036">
        <w:rPr>
          <w:rFonts w:ascii="Times New Roman" w:hAnsi="Times New Roman" w:cs="Times New Roman"/>
          <w:sz w:val="28"/>
          <w:szCs w:val="28"/>
          <w:lang w:val="kk-KZ"/>
        </w:rPr>
        <w:t xml:space="preserve"> сәйкес, жеке және заңды тұлғаларға 3 мемлекеттік қызмет көрсету түрін көрсетеді, сонымен қатар Бөліммен 1 мемлекеттік қызмет көрсетіледі (</w:t>
      </w:r>
      <w:r w:rsidRPr="002F4036">
        <w:rPr>
          <w:rFonts w:ascii="Times New Roman" w:hAnsi="Times New Roman" w:cs="Times New Roman"/>
          <w:i/>
          <w:sz w:val="28"/>
          <w:szCs w:val="28"/>
          <w:lang w:val="kk-KZ"/>
        </w:rPr>
        <w:t>«Мемлекеттік ветеринариялық-санитариялық бақылау және қадағалау объектілеріне ветеринариялық-санитариялық қорытындылар беру»)</w:t>
      </w:r>
      <w:r w:rsidRPr="002F4036">
        <w:rPr>
          <w:rFonts w:ascii="Times New Roman" w:hAnsi="Times New Roman" w:cs="Times New Roman"/>
          <w:sz w:val="28"/>
          <w:szCs w:val="28"/>
          <w:lang w:val="kk-KZ"/>
        </w:rPr>
        <w:t xml:space="preserve"> «Петропавл қаласы әкімдігінің ветеринария бөлімі» КММ «Ветеринария станциясы» ШЖҚ МКК (бұдан әрі – Ветеринария станциясы) 2 мемлекеттік қызмет көрсетеді</w:t>
      </w:r>
      <w:r w:rsidRPr="002F4036">
        <w:rPr>
          <w:rFonts w:ascii="Times New Roman" w:hAnsi="Times New Roman" w:cs="Times New Roman"/>
          <w:i/>
          <w:sz w:val="28"/>
          <w:szCs w:val="28"/>
          <w:lang w:val="kk-KZ"/>
        </w:rPr>
        <w:t xml:space="preserve"> («Ветеринариялық анықтамалар беру», «Ветеринариялық паспорттар бер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>умен</w:t>
      </w:r>
      <w:r w:rsidRPr="002F4036">
        <w:rPr>
          <w:rFonts w:ascii="Times New Roman" w:hAnsi="Times New Roman" w:cs="Times New Roman"/>
          <w:i/>
          <w:sz w:val="28"/>
          <w:szCs w:val="28"/>
          <w:lang w:val="kk-KZ"/>
        </w:rPr>
        <w:t>, ауыл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Pr="002F4036">
        <w:rPr>
          <w:rFonts w:ascii="Times New Roman" w:hAnsi="Times New Roman" w:cs="Times New Roman"/>
          <w:i/>
          <w:sz w:val="28"/>
          <w:szCs w:val="28"/>
          <w:lang w:val="kk-KZ"/>
        </w:rPr>
        <w:t>шаруашылығы жануарларын бірдейлендіруден өткізу»).</w:t>
      </w:r>
      <w:r w:rsidRPr="00FB20B3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</w:p>
    <w:p w:rsidR="002A64BE" w:rsidRPr="002F4036" w:rsidRDefault="002A64BE" w:rsidP="002A64BE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  <w:t xml:space="preserve">Барлық қызметтер </w:t>
      </w:r>
      <w:r w:rsidRPr="002F4036">
        <w:rPr>
          <w:rFonts w:ascii="Times New Roman" w:hAnsi="Times New Roman" w:cs="Times New Roman"/>
          <w:sz w:val="28"/>
          <w:szCs w:val="28"/>
          <w:lang w:val="kk-KZ"/>
        </w:rPr>
        <w:t xml:space="preserve">қағаз </w:t>
      </w:r>
      <w:r>
        <w:rPr>
          <w:rFonts w:ascii="Times New Roman" w:hAnsi="Times New Roman" w:cs="Times New Roman"/>
          <w:sz w:val="28"/>
          <w:szCs w:val="28"/>
          <w:lang w:val="kk-KZ"/>
        </w:rPr>
        <w:t>түрінде</w:t>
      </w:r>
      <w:r w:rsidRPr="002F4036">
        <w:rPr>
          <w:rFonts w:ascii="Times New Roman" w:hAnsi="Times New Roman" w:cs="Times New Roman"/>
          <w:sz w:val="28"/>
          <w:szCs w:val="28"/>
          <w:lang w:val="kk-KZ"/>
        </w:rPr>
        <w:t xml:space="preserve"> көрсетіледі және «Электронды үкімет» веб-порталы арқылы қолжетімді.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2A64BE" w:rsidRPr="002F4036" w:rsidRDefault="002A64BE" w:rsidP="002A64BE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F4036">
        <w:rPr>
          <w:rFonts w:ascii="Times New Roman" w:hAnsi="Times New Roman" w:cs="Times New Roman"/>
          <w:sz w:val="28"/>
          <w:szCs w:val="28"/>
          <w:lang w:val="kk-KZ"/>
        </w:rPr>
        <w:tab/>
        <w:t>2019 жылы Бөліммен және Ветеринария станциясымен 3824 мемлекеттік қызмет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F4036">
        <w:rPr>
          <w:rFonts w:ascii="Times New Roman" w:hAnsi="Times New Roman" w:cs="Times New Roman"/>
          <w:sz w:val="28"/>
          <w:szCs w:val="28"/>
          <w:lang w:val="kk-KZ"/>
        </w:rPr>
        <w:t xml:space="preserve">көрсетілді.     </w:t>
      </w:r>
    </w:p>
    <w:p w:rsidR="002A64BE" w:rsidRPr="002F4036" w:rsidRDefault="002A64BE" w:rsidP="002A64BE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F4036">
        <w:rPr>
          <w:rFonts w:ascii="Times New Roman" w:hAnsi="Times New Roman" w:cs="Times New Roman"/>
          <w:sz w:val="28"/>
          <w:szCs w:val="28"/>
          <w:lang w:val="kk-KZ"/>
        </w:rPr>
        <w:tab/>
        <w:t xml:space="preserve">Мемлекеттік қызметтің негізгі үлесі </w:t>
      </w:r>
      <w:r w:rsidRPr="002F4036">
        <w:rPr>
          <w:rFonts w:ascii="Times New Roman" w:hAnsi="Times New Roman" w:cs="Times New Roman"/>
          <w:kern w:val="1"/>
          <w:sz w:val="28"/>
          <w:szCs w:val="28"/>
          <w:lang w:val="kk-KZ"/>
        </w:rPr>
        <w:t xml:space="preserve">ветеринариялық анықтама беруге тиісті </w:t>
      </w:r>
      <w:r w:rsidRPr="002F4036">
        <w:rPr>
          <w:rFonts w:ascii="Times New Roman" w:hAnsi="Times New Roman" w:cs="Times New Roman"/>
          <w:sz w:val="28"/>
          <w:szCs w:val="28"/>
          <w:lang w:val="kk-KZ"/>
        </w:rPr>
        <w:t>- 90</w:t>
      </w:r>
      <w:r w:rsidRPr="002F4036">
        <w:rPr>
          <w:rFonts w:ascii="Times New Roman" w:hAnsi="Times New Roman" w:cs="Times New Roman"/>
          <w:kern w:val="1"/>
          <w:sz w:val="28"/>
          <w:szCs w:val="28"/>
          <w:lang w:val="kk-KZ"/>
        </w:rPr>
        <w:t>% (3448), 9</w:t>
      </w:r>
      <w:r>
        <w:rPr>
          <w:rFonts w:ascii="Times New Roman" w:hAnsi="Times New Roman" w:cs="Times New Roman"/>
          <w:kern w:val="1"/>
          <w:sz w:val="28"/>
          <w:szCs w:val="28"/>
          <w:lang w:val="kk-KZ"/>
        </w:rPr>
        <w:t xml:space="preserve"> </w:t>
      </w:r>
      <w:r w:rsidRPr="002F4036">
        <w:rPr>
          <w:rFonts w:ascii="Times New Roman" w:hAnsi="Times New Roman" w:cs="Times New Roman"/>
          <w:kern w:val="1"/>
          <w:sz w:val="28"/>
          <w:szCs w:val="28"/>
          <w:lang w:val="kk-KZ"/>
        </w:rPr>
        <w:t>% (362) –</w:t>
      </w:r>
      <w:r>
        <w:rPr>
          <w:rFonts w:ascii="Times New Roman" w:hAnsi="Times New Roman" w:cs="Times New Roman"/>
          <w:kern w:val="1"/>
          <w:sz w:val="28"/>
          <w:szCs w:val="28"/>
          <w:lang w:val="kk-KZ"/>
        </w:rPr>
        <w:t xml:space="preserve"> </w:t>
      </w:r>
      <w:r w:rsidRPr="002F4036">
        <w:rPr>
          <w:rFonts w:ascii="Times New Roman" w:hAnsi="Times New Roman" w:cs="Times New Roman"/>
          <w:kern w:val="1"/>
          <w:sz w:val="28"/>
          <w:szCs w:val="28"/>
          <w:lang w:val="kk-KZ"/>
        </w:rPr>
        <w:t>ауыл</w:t>
      </w:r>
      <w:r>
        <w:rPr>
          <w:rFonts w:ascii="Times New Roman" w:hAnsi="Times New Roman" w:cs="Times New Roman"/>
          <w:kern w:val="1"/>
          <w:sz w:val="28"/>
          <w:szCs w:val="28"/>
          <w:lang w:val="kk-KZ"/>
        </w:rPr>
        <w:t xml:space="preserve"> </w:t>
      </w:r>
      <w:r w:rsidRPr="002F4036">
        <w:rPr>
          <w:rFonts w:ascii="Times New Roman" w:hAnsi="Times New Roman" w:cs="Times New Roman"/>
          <w:kern w:val="1"/>
          <w:sz w:val="28"/>
          <w:szCs w:val="28"/>
          <w:lang w:val="kk-KZ"/>
        </w:rPr>
        <w:t>шаруашылығы жануарларын бірдейлендіру бойынша</w:t>
      </w:r>
      <w:r w:rsidRPr="008A6801">
        <w:rPr>
          <w:rFonts w:ascii="Times New Roman" w:hAnsi="Times New Roman" w:cs="Times New Roman"/>
          <w:kern w:val="1"/>
          <w:sz w:val="28"/>
          <w:szCs w:val="28"/>
          <w:lang w:val="kk-KZ"/>
        </w:rPr>
        <w:t xml:space="preserve"> </w:t>
      </w:r>
      <w:r w:rsidRPr="002F4036">
        <w:rPr>
          <w:rFonts w:ascii="Times New Roman" w:hAnsi="Times New Roman" w:cs="Times New Roman"/>
          <w:kern w:val="1"/>
          <w:sz w:val="28"/>
          <w:szCs w:val="28"/>
          <w:lang w:val="kk-KZ"/>
        </w:rPr>
        <w:t>м</w:t>
      </w:r>
      <w:r w:rsidRPr="002F4036">
        <w:rPr>
          <w:rFonts w:ascii="Times New Roman" w:hAnsi="Times New Roman" w:cs="Times New Roman"/>
          <w:sz w:val="28"/>
          <w:szCs w:val="28"/>
          <w:lang w:val="kk-KZ"/>
        </w:rPr>
        <w:t>емлекеттік қызмет</w:t>
      </w:r>
      <w:r>
        <w:rPr>
          <w:rFonts w:ascii="Times New Roman" w:hAnsi="Times New Roman" w:cs="Times New Roman"/>
          <w:sz w:val="28"/>
          <w:szCs w:val="28"/>
          <w:lang w:val="kk-KZ"/>
        </w:rPr>
        <w:t>тер</w:t>
      </w:r>
      <w:r w:rsidRPr="002F4036">
        <w:rPr>
          <w:rFonts w:ascii="Times New Roman" w:hAnsi="Times New Roman" w:cs="Times New Roman"/>
          <w:kern w:val="1"/>
          <w:sz w:val="28"/>
          <w:szCs w:val="28"/>
          <w:lang w:val="kk-KZ"/>
        </w:rPr>
        <w:t>, және 1% (14) ветеринариялық-санитариялық қорытындыларын ветеринариялық-санитариялық бақылау және қадағалау объектілеріне беру</w:t>
      </w:r>
      <w:r>
        <w:rPr>
          <w:rFonts w:ascii="Times New Roman" w:hAnsi="Times New Roman" w:cs="Times New Roman"/>
          <w:kern w:val="1"/>
          <w:sz w:val="28"/>
          <w:szCs w:val="28"/>
          <w:lang w:val="kk-KZ"/>
        </w:rPr>
        <w:t xml:space="preserve"> бойынша</w:t>
      </w:r>
      <w:r w:rsidRPr="002F4036">
        <w:rPr>
          <w:rFonts w:ascii="Times New Roman" w:hAnsi="Times New Roman" w:cs="Times New Roman"/>
          <w:kern w:val="1"/>
          <w:sz w:val="28"/>
          <w:szCs w:val="28"/>
          <w:lang w:val="kk-KZ"/>
        </w:rPr>
        <w:t xml:space="preserve"> мемлекеттік қызметт</w:t>
      </w:r>
      <w:r>
        <w:rPr>
          <w:rFonts w:ascii="Times New Roman" w:hAnsi="Times New Roman" w:cs="Times New Roman"/>
          <w:kern w:val="1"/>
          <w:sz w:val="28"/>
          <w:szCs w:val="28"/>
          <w:lang w:val="kk-KZ"/>
        </w:rPr>
        <w:t>ер</w:t>
      </w:r>
      <w:r w:rsidRPr="002F4036">
        <w:rPr>
          <w:rFonts w:ascii="Times New Roman" w:hAnsi="Times New Roman" w:cs="Times New Roman"/>
          <w:kern w:val="1"/>
          <w:sz w:val="28"/>
          <w:szCs w:val="28"/>
          <w:lang w:val="kk-KZ"/>
        </w:rPr>
        <w:t>.</w:t>
      </w:r>
    </w:p>
    <w:p w:rsidR="002A64BE" w:rsidRPr="00054B4E" w:rsidRDefault="002A64BE" w:rsidP="002A64BE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54B4E">
        <w:rPr>
          <w:rFonts w:ascii="Times New Roman" w:hAnsi="Times New Roman" w:cs="Times New Roman"/>
          <w:sz w:val="28"/>
          <w:szCs w:val="28"/>
          <w:lang w:val="kk-KZ"/>
        </w:rPr>
        <w:tab/>
        <w:t xml:space="preserve">Ақысыз түрде 2 мемлекеттік қызмет көрсетіледі, ақылы түрде –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</w:t>
      </w:r>
      <w:r w:rsidRPr="00054B4E">
        <w:rPr>
          <w:rFonts w:ascii="Times New Roman" w:hAnsi="Times New Roman" w:cs="Times New Roman"/>
          <w:sz w:val="28"/>
          <w:szCs w:val="28"/>
          <w:lang w:val="kk-KZ"/>
        </w:rPr>
        <w:t>1 ветеринариялық-санитариялық қорытынды бланкісіне (</w:t>
      </w:r>
      <w:r w:rsidRPr="00054B4E">
        <w:rPr>
          <w:rFonts w:ascii="Times New Roman" w:hAnsi="Times New Roman" w:cs="Times New Roman"/>
          <w:i/>
          <w:sz w:val="28"/>
          <w:szCs w:val="28"/>
          <w:lang w:val="kk-KZ"/>
        </w:rPr>
        <w:t>«Мемлекеттік ветеринариялық-санитариялық бақылау және қадағалау объектілеріне</w:t>
      </w:r>
      <w:r w:rsidRPr="00054B4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54B4E">
        <w:rPr>
          <w:rFonts w:ascii="Times New Roman" w:hAnsi="Times New Roman" w:cs="Times New Roman"/>
          <w:i/>
          <w:kern w:val="1"/>
          <w:sz w:val="28"/>
          <w:szCs w:val="28"/>
          <w:lang w:val="kk-KZ"/>
        </w:rPr>
        <w:t>ветеринариялық-санитариялық қорытындылар беру»</w:t>
      </w:r>
      <w:r w:rsidRPr="00054B4E">
        <w:rPr>
          <w:rFonts w:ascii="Times New Roman" w:hAnsi="Times New Roman" w:cs="Times New Roman"/>
          <w:sz w:val="28"/>
          <w:szCs w:val="28"/>
          <w:lang w:val="kk-KZ"/>
        </w:rPr>
        <w:t xml:space="preserve">). </w:t>
      </w:r>
    </w:p>
    <w:p w:rsidR="002A64BE" w:rsidRDefault="002A64BE" w:rsidP="002A64BE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54B4E">
        <w:rPr>
          <w:rFonts w:ascii="Times New Roman" w:hAnsi="Times New Roman" w:cs="Times New Roman"/>
          <w:sz w:val="28"/>
          <w:szCs w:val="28"/>
          <w:lang w:val="kk-KZ"/>
        </w:rPr>
        <w:tab/>
        <w:t>Мемлекеттік қызмет көрсетуде</w:t>
      </w:r>
      <w:r>
        <w:rPr>
          <w:rFonts w:ascii="Times New Roman" w:hAnsi="Times New Roman" w:cs="Times New Roman"/>
          <w:sz w:val="28"/>
          <w:szCs w:val="28"/>
          <w:lang w:val="kk-KZ"/>
        </w:rPr>
        <w:t>н</w:t>
      </w:r>
      <w:r w:rsidRPr="00054B4E">
        <w:rPr>
          <w:rFonts w:ascii="Times New Roman" w:hAnsi="Times New Roman" w:cs="Times New Roman"/>
          <w:sz w:val="28"/>
          <w:szCs w:val="28"/>
          <w:lang w:val="kk-KZ"/>
        </w:rPr>
        <w:t xml:space="preserve"> бас тарту және м</w:t>
      </w:r>
      <w:r w:rsidRPr="00054B4E">
        <w:rPr>
          <w:rFonts w:ascii="Times New Roman" w:hAnsi="Times New Roman" w:cs="Times New Roman"/>
          <w:kern w:val="1"/>
          <w:sz w:val="28"/>
          <w:szCs w:val="28"/>
          <w:lang w:val="kk-KZ"/>
        </w:rPr>
        <w:t>ерзімдерін бұзу</w:t>
      </w:r>
      <w:r w:rsidRPr="00054B4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жағдайлар</w:t>
      </w:r>
      <w:r w:rsidRPr="00054B4E">
        <w:rPr>
          <w:rFonts w:ascii="Times New Roman" w:hAnsi="Times New Roman" w:cs="Times New Roman"/>
          <w:sz w:val="28"/>
          <w:szCs w:val="28"/>
          <w:lang w:val="kk-KZ"/>
        </w:rPr>
        <w:t>ы болған жоқ.</w:t>
      </w:r>
    </w:p>
    <w:p w:rsidR="002A64BE" w:rsidRPr="00054B4E" w:rsidRDefault="002A64BE" w:rsidP="002A64BE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054B4E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 Ауыл шаруашылығы министрінің 2015 жылғы 6 мамырдағы № 7-1/418 «Ветеринария саласындағы мемлекеттік көрсетілетін қызметтер стандарттарын бекіту туралы» бұйрығымен ветеринария саласындағы мемлекеттік көрсетілетін қызметтер стандарттары бекітілді.</w:t>
      </w:r>
    </w:p>
    <w:p w:rsidR="002A64BE" w:rsidRDefault="002A64BE" w:rsidP="002A64BE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54B4E">
        <w:rPr>
          <w:rFonts w:ascii="Times New Roman" w:hAnsi="Times New Roman" w:cs="Times New Roman"/>
          <w:sz w:val="28"/>
          <w:szCs w:val="28"/>
          <w:lang w:val="kk-KZ"/>
        </w:rPr>
        <w:tab/>
        <w:t xml:space="preserve">«Ветеринария саласындағы мемлекеттік көрсетілетін қызметтер регламенттерін бекіту туралы» Солтүстік Қазақстан облысы әкімдігінің               2019 жылғы 29 шілдедегі № 207 қаулысының күші жойылды деп тану туралы» Солтүстік Қазақстан облысы әкімдігінің 2020 жылғы 29 қаңтардағы № 11 </w:t>
      </w:r>
      <w:r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054B4E">
        <w:rPr>
          <w:rFonts w:ascii="Times New Roman" w:hAnsi="Times New Roman" w:cs="Times New Roman"/>
          <w:sz w:val="28"/>
          <w:szCs w:val="28"/>
          <w:lang w:val="kk-KZ"/>
        </w:rPr>
        <w:t>аулысымен ветеринария саласындағы мемлекеттік көрсетілетін қызметтер регламенттері</w:t>
      </w:r>
      <w:r>
        <w:rPr>
          <w:rFonts w:ascii="Times New Roman" w:hAnsi="Times New Roman" w:cs="Times New Roman"/>
          <w:sz w:val="28"/>
          <w:szCs w:val="28"/>
          <w:lang w:val="kk-KZ"/>
        </w:rPr>
        <w:t>нің</w:t>
      </w:r>
      <w:r w:rsidRPr="00054B4E">
        <w:rPr>
          <w:rFonts w:ascii="Times New Roman" w:hAnsi="Times New Roman" w:cs="Times New Roman"/>
          <w:sz w:val="28"/>
          <w:szCs w:val="28"/>
          <w:lang w:val="kk-KZ"/>
        </w:rPr>
        <w:t xml:space="preserve"> күші жой</w:t>
      </w:r>
      <w:r>
        <w:rPr>
          <w:rFonts w:ascii="Times New Roman" w:hAnsi="Times New Roman" w:cs="Times New Roman"/>
          <w:sz w:val="28"/>
          <w:szCs w:val="28"/>
          <w:lang w:val="kk-KZ"/>
        </w:rPr>
        <w:t>ыл</w:t>
      </w:r>
      <w:r w:rsidRPr="00054B4E">
        <w:rPr>
          <w:rFonts w:ascii="Times New Roman" w:hAnsi="Times New Roman" w:cs="Times New Roman"/>
          <w:sz w:val="28"/>
          <w:szCs w:val="28"/>
          <w:lang w:val="kk-KZ"/>
        </w:rPr>
        <w:t>ды.</w:t>
      </w:r>
    </w:p>
    <w:p w:rsidR="00A868BE" w:rsidRDefault="002A64BE" w:rsidP="002A64BE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  <w:t>«</w:t>
      </w:r>
      <w:r w:rsidRPr="00054B4E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Республикасының кейбір заңнамалық актілеріне агроөнеркәсіптік кешенді реттеу мәселелері бойынша өзгерістер мен толықтырулар енгізу туралы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054B4E">
        <w:rPr>
          <w:rFonts w:ascii="Times New Roman" w:hAnsi="Times New Roman" w:cs="Times New Roman"/>
          <w:sz w:val="28"/>
          <w:szCs w:val="28"/>
          <w:lang w:val="kk-KZ"/>
        </w:rPr>
        <w:t xml:space="preserve"> Қазақстан Республикасының 2019 жылғы 28 қазандағы № 268-VI Заңына сәйкес мемлекеттік ветеринариялық-санитариялық бақылау және қадағалау объектілерінде ветеринариялық-</w:t>
      </w:r>
    </w:p>
    <w:p w:rsidR="00A868BE" w:rsidRDefault="00A868BE" w:rsidP="00A868BE">
      <w:pPr>
        <w:pStyle w:val="a4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>2</w:t>
      </w:r>
    </w:p>
    <w:p w:rsidR="00A868BE" w:rsidRDefault="00A868BE" w:rsidP="002A64BE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A64BE" w:rsidRPr="00804165" w:rsidRDefault="002A64BE" w:rsidP="002A64BE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54B4E">
        <w:rPr>
          <w:rFonts w:ascii="Times New Roman" w:hAnsi="Times New Roman" w:cs="Times New Roman"/>
          <w:sz w:val="28"/>
          <w:szCs w:val="28"/>
          <w:lang w:val="kk-KZ"/>
        </w:rPr>
        <w:t>санитариялық бақылау және қадағалау жүргізу жөніндегі функциялар,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B5267">
        <w:rPr>
          <w:rFonts w:ascii="Times New Roman" w:hAnsi="Times New Roman" w:cs="Times New Roman"/>
          <w:sz w:val="28"/>
          <w:szCs w:val="28"/>
          <w:lang w:val="kk-KZ"/>
        </w:rPr>
        <w:t>сондай-ақ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«М</w:t>
      </w:r>
      <w:r w:rsidRPr="006B5267">
        <w:rPr>
          <w:rFonts w:ascii="Times New Roman" w:hAnsi="Times New Roman" w:cs="Times New Roman"/>
          <w:sz w:val="28"/>
          <w:szCs w:val="28"/>
          <w:lang w:val="kk-KZ"/>
        </w:rPr>
        <w:t>емлекеттік ветеринариялық-санитариялық бақылау және қадағалау объектілеріне ветеринариялық-санитариялық қорытынды беру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» </w:t>
      </w:r>
      <w:r w:rsidRPr="006B5267">
        <w:rPr>
          <w:rFonts w:ascii="Times New Roman" w:hAnsi="Times New Roman" w:cs="Times New Roman"/>
          <w:sz w:val="28"/>
          <w:szCs w:val="28"/>
          <w:lang w:val="kk-KZ"/>
        </w:rPr>
        <w:t>және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«Ж</w:t>
      </w:r>
      <w:r w:rsidRPr="006B5267">
        <w:rPr>
          <w:rFonts w:ascii="Times New Roman" w:hAnsi="Times New Roman" w:cs="Times New Roman"/>
          <w:sz w:val="28"/>
          <w:szCs w:val="28"/>
          <w:lang w:val="kk-KZ"/>
        </w:rPr>
        <w:t>ануарлар өсіруді, жануарларды, жануарлардан алынатын өнімдер мен шикізатты дайындауды (союды), сақтауды, қайта өңдеуді және өткізуді жүзеге асыратын өндіріс объектілеріне, сондай-ақ ветеринариялық препараттарды, жемшөп пен жемшөп қоспаларын өндіру, сақтау және өткізу жөніндегі ұйымдарға есептік нөмірлер беру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6B5267">
        <w:rPr>
          <w:rFonts w:ascii="Times New Roman" w:hAnsi="Times New Roman" w:cs="Times New Roman"/>
          <w:sz w:val="28"/>
          <w:szCs w:val="28"/>
          <w:lang w:val="kk-KZ"/>
        </w:rPr>
        <w:t xml:space="preserve"> мемлекеттік қызметтер көрсету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72793">
        <w:rPr>
          <w:rFonts w:ascii="Times New Roman" w:hAnsi="Times New Roman" w:cs="Times New Roman"/>
          <w:sz w:val="28"/>
          <w:szCs w:val="28"/>
          <w:lang w:val="kk-KZ"/>
        </w:rPr>
        <w:t>жергілікті атқарушы органдардан ветеринария саласындағы уәкілетті органға (Қазақстан Республикасы Ауыл шаруашылығы министрлігі Ветеринариялық бақылау және қадағалау комитетінің аумақтық инспекциялары) берілді.</w:t>
      </w:r>
    </w:p>
    <w:p w:rsidR="002A64BE" w:rsidRPr="00D20D98" w:rsidRDefault="002A64BE" w:rsidP="002A64BE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160FA">
        <w:rPr>
          <w:lang w:val="kk-KZ"/>
        </w:rPr>
        <w:tab/>
      </w:r>
      <w:r w:rsidRPr="002B4D4A">
        <w:rPr>
          <w:rFonts w:ascii="Times New Roman" w:hAnsi="Times New Roman" w:cs="Times New Roman"/>
          <w:sz w:val="28"/>
          <w:szCs w:val="28"/>
          <w:lang w:val="kk-KZ"/>
        </w:rPr>
        <w:t xml:space="preserve">Қызмет </w:t>
      </w:r>
      <w:r w:rsidRPr="003609A9">
        <w:rPr>
          <w:rFonts w:ascii="Times New Roman" w:hAnsi="Times New Roman" w:cs="Times New Roman"/>
          <w:sz w:val="28"/>
          <w:szCs w:val="28"/>
          <w:lang w:val="kk-KZ"/>
        </w:rPr>
        <w:t>алушыларды қабылдау кабинеттер</w:t>
      </w:r>
      <w:r>
        <w:rPr>
          <w:rFonts w:ascii="Times New Roman" w:hAnsi="Times New Roman" w:cs="Times New Roman"/>
          <w:sz w:val="28"/>
          <w:szCs w:val="28"/>
          <w:lang w:val="kk-KZ"/>
        </w:rPr>
        <w:t>і</w:t>
      </w:r>
      <w:r w:rsidRPr="003609A9">
        <w:rPr>
          <w:rFonts w:ascii="Times New Roman" w:hAnsi="Times New Roman" w:cs="Times New Roman"/>
          <w:sz w:val="28"/>
          <w:szCs w:val="28"/>
          <w:lang w:val="kk-KZ"/>
        </w:rPr>
        <w:t xml:space="preserve"> төменгі қабаттарда орналасқан. Қызмет алушылар үшін күту залы, мүмкіндігі шектеулі тұлғалар үшін пандус жасалған және шақыру кнопкасы бар. Үшінші тұлғамен анықтама алу қызметі жұмыс істейді.</w:t>
      </w:r>
    </w:p>
    <w:p w:rsidR="002A64BE" w:rsidRPr="00615710" w:rsidRDefault="002A64BE" w:rsidP="002A64B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D20D98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3609A9">
        <w:rPr>
          <w:rFonts w:ascii="Times New Roman" w:hAnsi="Times New Roman" w:cs="Times New Roman"/>
          <w:sz w:val="28"/>
          <w:szCs w:val="28"/>
          <w:lang w:val="kk-KZ"/>
        </w:rPr>
        <w:t xml:space="preserve">Мемлекеттік қызмет көрсету </w:t>
      </w:r>
      <w:r>
        <w:rPr>
          <w:rFonts w:ascii="Times New Roman" w:hAnsi="Times New Roman" w:cs="Times New Roman"/>
          <w:sz w:val="28"/>
          <w:szCs w:val="28"/>
          <w:lang w:val="kk-KZ"/>
        </w:rPr>
        <w:t>рәсімдері</w:t>
      </w:r>
      <w:r w:rsidRPr="003609A9">
        <w:rPr>
          <w:rFonts w:ascii="Times New Roman" w:hAnsi="Times New Roman" w:cs="Times New Roman"/>
          <w:sz w:val="28"/>
          <w:szCs w:val="28"/>
          <w:lang w:val="kk-KZ"/>
        </w:rPr>
        <w:t xml:space="preserve"> бойынша ақпарат орналасқан стендттер р</w:t>
      </w:r>
      <w:r>
        <w:rPr>
          <w:rFonts w:ascii="Times New Roman" w:hAnsi="Times New Roman" w:cs="Times New Roman"/>
          <w:sz w:val="28"/>
          <w:szCs w:val="28"/>
          <w:lang w:val="kk-KZ"/>
        </w:rPr>
        <w:t>е</w:t>
      </w:r>
      <w:r w:rsidRPr="003609A9">
        <w:rPr>
          <w:rFonts w:ascii="Times New Roman" w:hAnsi="Times New Roman" w:cs="Times New Roman"/>
          <w:sz w:val="28"/>
          <w:szCs w:val="28"/>
          <w:lang w:val="kk-KZ"/>
        </w:rPr>
        <w:t xml:space="preserve">сімделген (өтініш үлгілері, мемлекеттік қызмет көрсетуге жауаптылардың Т.А.Ә.), Петропавл қаласы әкімдігінің ресми Интернет-ресурсының «Мемлекеттік </w:t>
      </w:r>
      <w:r>
        <w:rPr>
          <w:rFonts w:ascii="Times New Roman" w:hAnsi="Times New Roman" w:cs="Times New Roman"/>
          <w:sz w:val="28"/>
          <w:szCs w:val="28"/>
          <w:lang w:val="kk-KZ"/>
        </w:rPr>
        <w:t>көрсетілетін қызметтер</w:t>
      </w:r>
      <w:r w:rsidRPr="003609A9">
        <w:rPr>
          <w:rFonts w:ascii="Times New Roman" w:hAnsi="Times New Roman" w:cs="Times New Roman"/>
          <w:sz w:val="28"/>
          <w:szCs w:val="28"/>
          <w:lang w:val="kk-KZ"/>
        </w:rPr>
        <w:t>» бөлі</w:t>
      </w:r>
      <w:r>
        <w:rPr>
          <w:rFonts w:ascii="Times New Roman" w:hAnsi="Times New Roman" w:cs="Times New Roman"/>
          <w:sz w:val="28"/>
          <w:szCs w:val="28"/>
          <w:lang w:val="kk-KZ"/>
        </w:rPr>
        <w:t>мінде</w:t>
      </w:r>
      <w:r w:rsidRPr="003609A9">
        <w:rPr>
          <w:rFonts w:ascii="Times New Roman" w:hAnsi="Times New Roman" w:cs="Times New Roman"/>
          <w:sz w:val="28"/>
          <w:szCs w:val="28"/>
          <w:lang w:val="kk-KZ"/>
        </w:rPr>
        <w:t xml:space="preserve"> мемлекеттік қызмет көрсету тізімдемелері, мемлекеттік қызмет көрсету </w:t>
      </w:r>
      <w:r>
        <w:rPr>
          <w:rFonts w:ascii="Times New Roman" w:hAnsi="Times New Roman" w:cs="Times New Roman"/>
          <w:sz w:val="28"/>
          <w:szCs w:val="28"/>
          <w:lang w:val="kk-KZ"/>
        </w:rPr>
        <w:t>тетіктер</w:t>
      </w:r>
      <w:r w:rsidRPr="003609A9">
        <w:rPr>
          <w:rFonts w:ascii="Times New Roman" w:hAnsi="Times New Roman" w:cs="Times New Roman"/>
          <w:sz w:val="28"/>
          <w:szCs w:val="28"/>
          <w:lang w:val="kk-KZ"/>
        </w:rPr>
        <w:t>і бойынша ақпарат орналастырылған.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</w:t>
      </w:r>
    </w:p>
    <w:p w:rsidR="002A64BE" w:rsidRPr="00F17398" w:rsidRDefault="002A64BE" w:rsidP="002A64BE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609A9">
        <w:rPr>
          <w:rFonts w:ascii="Times New Roman" w:hAnsi="Times New Roman" w:cs="Times New Roman"/>
          <w:sz w:val="28"/>
          <w:szCs w:val="28"/>
          <w:lang w:val="kk-KZ"/>
        </w:rPr>
        <w:tab/>
        <w:t>«</w:t>
      </w:r>
      <w:r w:rsidRPr="003609A9">
        <w:rPr>
          <w:rFonts w:ascii="Times New Roman" w:hAnsi="Times New Roman"/>
          <w:sz w:val="28"/>
          <w:szCs w:val="28"/>
          <w:lang w:val="kk-KZ"/>
        </w:rPr>
        <w:t>Мемлекеттік қызмет көрсетудің сапасы</w:t>
      </w:r>
      <w:r w:rsidRPr="003609A9">
        <w:rPr>
          <w:rFonts w:ascii="Times New Roman" w:hAnsi="Times New Roman" w:cs="Times New Roman"/>
          <w:sz w:val="28"/>
          <w:szCs w:val="28"/>
          <w:lang w:val="kk-KZ"/>
        </w:rPr>
        <w:t xml:space="preserve">» тақырыбына </w:t>
      </w:r>
      <w:proofErr w:type="spellStart"/>
      <w:r w:rsidRPr="003609A9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3609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09A9">
        <w:rPr>
          <w:rFonts w:ascii="Times New Roman" w:hAnsi="Times New Roman" w:cs="Times New Roman"/>
          <w:sz w:val="28"/>
          <w:szCs w:val="28"/>
        </w:rPr>
        <w:t>қызметтер</w:t>
      </w:r>
      <w:proofErr w:type="spellEnd"/>
      <w:r w:rsidRPr="003609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09A9">
        <w:rPr>
          <w:rFonts w:ascii="Times New Roman" w:hAnsi="Times New Roman" w:cs="Times New Roman"/>
          <w:sz w:val="28"/>
          <w:szCs w:val="28"/>
        </w:rPr>
        <w:t>көрсету</w:t>
      </w:r>
      <w:proofErr w:type="spellEnd"/>
      <w:r w:rsidRPr="003609A9">
        <w:rPr>
          <w:rFonts w:ascii="Times New Roman" w:hAnsi="Times New Roman" w:cs="Times New Roman"/>
          <w:sz w:val="28"/>
          <w:szCs w:val="28"/>
        </w:rPr>
        <w:t xml:space="preserve"> </w:t>
      </w:r>
      <w:r w:rsidRPr="003609A9">
        <w:rPr>
          <w:rFonts w:ascii="Times New Roman" w:hAnsi="Times New Roman" w:cs="Times New Roman"/>
          <w:sz w:val="28"/>
          <w:szCs w:val="28"/>
          <w:lang w:val="kk-KZ"/>
        </w:rPr>
        <w:t>мәселелері</w:t>
      </w:r>
      <w:r w:rsidRPr="003609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09A9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3609A9">
        <w:rPr>
          <w:rFonts w:ascii="Times New Roman" w:hAnsi="Times New Roman" w:cs="Times New Roman"/>
          <w:sz w:val="28"/>
          <w:szCs w:val="28"/>
        </w:rPr>
        <w:t xml:space="preserve"> </w:t>
      </w:r>
      <w:r w:rsidRPr="003609A9">
        <w:rPr>
          <w:rFonts w:ascii="Times New Roman" w:hAnsi="Times New Roman" w:cs="Times New Roman"/>
          <w:sz w:val="28"/>
          <w:szCs w:val="28"/>
          <w:lang w:val="kk-KZ"/>
        </w:rPr>
        <w:t xml:space="preserve">біліктілігін </w:t>
      </w:r>
      <w:proofErr w:type="spellStart"/>
      <w:r w:rsidRPr="003609A9">
        <w:rPr>
          <w:rFonts w:ascii="Times New Roman" w:hAnsi="Times New Roman" w:cs="Times New Roman"/>
          <w:sz w:val="28"/>
          <w:szCs w:val="28"/>
        </w:rPr>
        <w:t>арттыру</w:t>
      </w:r>
      <w:proofErr w:type="spellEnd"/>
      <w:r w:rsidRPr="003609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09A9">
        <w:rPr>
          <w:rFonts w:ascii="Times New Roman" w:hAnsi="Times New Roman" w:cs="Times New Roman"/>
          <w:sz w:val="28"/>
          <w:szCs w:val="28"/>
        </w:rPr>
        <w:t>курсын</w:t>
      </w:r>
      <w:r>
        <w:rPr>
          <w:rFonts w:ascii="Times New Roman" w:hAnsi="Times New Roman" w:cs="Times New Roman"/>
          <w:sz w:val="28"/>
          <w:szCs w:val="28"/>
        </w:rPr>
        <w:t>ан</w:t>
      </w:r>
      <w:proofErr w:type="spellEnd"/>
      <w:r w:rsidRPr="003609A9">
        <w:rPr>
          <w:rFonts w:ascii="Times New Roman" w:hAnsi="Times New Roman" w:cs="Times New Roman"/>
          <w:sz w:val="28"/>
          <w:szCs w:val="28"/>
        </w:rPr>
        <w:t xml:space="preserve"> </w:t>
      </w:r>
      <w:r w:rsidRPr="003609A9">
        <w:rPr>
          <w:rFonts w:ascii="Times New Roman" w:hAnsi="Times New Roman" w:cs="Times New Roman"/>
          <w:sz w:val="28"/>
          <w:szCs w:val="28"/>
          <w:lang w:val="kk-KZ"/>
        </w:rPr>
        <w:t>3</w:t>
      </w:r>
      <w:r w:rsidRPr="003609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09A9">
        <w:rPr>
          <w:rFonts w:ascii="Times New Roman" w:hAnsi="Times New Roman" w:cs="Times New Roman"/>
          <w:sz w:val="28"/>
          <w:szCs w:val="28"/>
        </w:rPr>
        <w:t>маман</w:t>
      </w:r>
      <w:proofErr w:type="spellEnd"/>
      <w:r w:rsidRPr="003609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09A9">
        <w:rPr>
          <w:rFonts w:ascii="Times New Roman" w:hAnsi="Times New Roman" w:cs="Times New Roman"/>
          <w:sz w:val="28"/>
          <w:szCs w:val="28"/>
        </w:rPr>
        <w:t>өтті</w:t>
      </w:r>
      <w:proofErr w:type="spellEnd"/>
      <w:r w:rsidRPr="003609A9">
        <w:rPr>
          <w:rFonts w:ascii="Times New Roman" w:hAnsi="Times New Roman" w:cs="Times New Roman"/>
          <w:sz w:val="28"/>
          <w:szCs w:val="28"/>
        </w:rPr>
        <w:t>.</w:t>
      </w:r>
    </w:p>
    <w:p w:rsidR="002A64BE" w:rsidRDefault="002A64BE" w:rsidP="002A64BE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B1069D">
        <w:rPr>
          <w:rFonts w:ascii="Times New Roman" w:hAnsi="Times New Roman" w:cs="Times New Roman"/>
          <w:sz w:val="28"/>
          <w:szCs w:val="28"/>
          <w:lang w:val="kk-KZ"/>
        </w:rPr>
        <w:t>2019 жыл</w:t>
      </w:r>
      <w:r>
        <w:rPr>
          <w:rFonts w:ascii="Times New Roman" w:hAnsi="Times New Roman" w:cs="Times New Roman"/>
          <w:sz w:val="28"/>
          <w:szCs w:val="28"/>
          <w:lang w:val="kk-KZ"/>
        </w:rPr>
        <w:t>ы</w:t>
      </w:r>
      <w:r w:rsidRPr="00B1069D">
        <w:rPr>
          <w:rFonts w:ascii="Times New Roman" w:hAnsi="Times New Roman" w:cs="Times New Roman"/>
          <w:sz w:val="28"/>
          <w:szCs w:val="28"/>
          <w:lang w:val="kk-KZ"/>
        </w:rPr>
        <w:t xml:space="preserve"> қала тұрғындарымен 7 жиын өткізілді, онда 86 қала тұрғыны қатысты.</w:t>
      </w:r>
      <w:r w:rsidRPr="00B106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069D">
        <w:rPr>
          <w:rFonts w:ascii="Times New Roman" w:hAnsi="Times New Roman" w:cs="Times New Roman"/>
          <w:sz w:val="28"/>
          <w:szCs w:val="28"/>
          <w:lang w:val="kk-KZ"/>
        </w:rPr>
        <w:t xml:space="preserve">Сонымен қатар, Бөлім </w:t>
      </w:r>
      <w:proofErr w:type="spellStart"/>
      <w:r w:rsidRPr="00B1069D">
        <w:rPr>
          <w:rFonts w:ascii="Times New Roman" w:hAnsi="Times New Roman" w:cs="Times New Roman"/>
          <w:sz w:val="28"/>
          <w:szCs w:val="28"/>
          <w:lang w:val="en-US"/>
        </w:rPr>
        <w:t>бес</w:t>
      </w:r>
      <w:proofErr w:type="spellEnd"/>
      <w:r w:rsidRPr="00B1069D">
        <w:rPr>
          <w:rFonts w:ascii="Times New Roman" w:hAnsi="Times New Roman" w:cs="Times New Roman"/>
          <w:sz w:val="28"/>
          <w:szCs w:val="28"/>
          <w:lang w:val="kk-KZ"/>
        </w:rPr>
        <w:t xml:space="preserve"> мемлекеттік қызмет көрсету жәрменкесіне </w:t>
      </w:r>
      <w:r w:rsidRPr="00B1069D">
        <w:rPr>
          <w:rFonts w:ascii="Times New Roman" w:hAnsi="Times New Roman" w:cs="Times New Roman"/>
          <w:sz w:val="28"/>
          <w:szCs w:val="28"/>
        </w:rPr>
        <w:t>(</w:t>
      </w:r>
      <w:r w:rsidRPr="00B1069D">
        <w:rPr>
          <w:rFonts w:ascii="Times New Roman" w:hAnsi="Times New Roman"/>
          <w:sz w:val="28"/>
          <w:szCs w:val="28"/>
          <w:lang w:val="kk-KZ"/>
        </w:rPr>
        <w:t>15 наурызда «Береке» шағын ауданының тұрғындары</w:t>
      </w:r>
      <w:r>
        <w:rPr>
          <w:rFonts w:ascii="Times New Roman" w:hAnsi="Times New Roman"/>
          <w:sz w:val="28"/>
          <w:szCs w:val="28"/>
          <w:lang w:val="kk-KZ"/>
        </w:rPr>
        <w:t xml:space="preserve">на арналған </w:t>
      </w:r>
      <w:r w:rsidRPr="00B1069D">
        <w:rPr>
          <w:rFonts w:ascii="Times New Roman" w:hAnsi="Times New Roman"/>
          <w:sz w:val="28"/>
          <w:szCs w:val="28"/>
          <w:lang w:val="kk-KZ"/>
        </w:rPr>
        <w:t xml:space="preserve">«Назарбаев Зияткерлік мектебі» ДБҰ-да, 28 маусым күні </w:t>
      </w:r>
      <w:r>
        <w:rPr>
          <w:rFonts w:ascii="Times New Roman" w:hAnsi="Times New Roman"/>
          <w:sz w:val="28"/>
          <w:szCs w:val="28"/>
          <w:lang w:val="kk-KZ"/>
        </w:rPr>
        <w:t>«</w:t>
      </w:r>
      <w:r w:rsidRPr="00B1069D">
        <w:rPr>
          <w:rFonts w:ascii="Times New Roman" w:hAnsi="Times New Roman"/>
          <w:sz w:val="28"/>
          <w:szCs w:val="28"/>
          <w:lang w:val="kk-KZ"/>
        </w:rPr>
        <w:t>Жас Өркен» шағын ауданының тұрғындары</w:t>
      </w:r>
      <w:r>
        <w:rPr>
          <w:rFonts w:ascii="Times New Roman" w:hAnsi="Times New Roman"/>
          <w:sz w:val="28"/>
          <w:szCs w:val="28"/>
          <w:lang w:val="kk-KZ"/>
        </w:rPr>
        <w:t>на арналған Оқушылар сарайында</w:t>
      </w:r>
      <w:r w:rsidRPr="00B1069D">
        <w:rPr>
          <w:rFonts w:ascii="Times New Roman" w:hAnsi="Times New Roman"/>
          <w:sz w:val="28"/>
          <w:szCs w:val="28"/>
          <w:lang w:val="kk-KZ"/>
        </w:rPr>
        <w:t xml:space="preserve">, </w:t>
      </w:r>
      <w:r w:rsidR="00A868BE">
        <w:rPr>
          <w:rFonts w:ascii="Times New Roman" w:hAnsi="Times New Roman"/>
          <w:sz w:val="28"/>
          <w:szCs w:val="28"/>
          <w:lang w:val="kk-KZ"/>
        </w:rPr>
        <w:t xml:space="preserve">  </w:t>
      </w:r>
      <w:r w:rsidRPr="00B1069D">
        <w:rPr>
          <w:rFonts w:ascii="Times New Roman" w:hAnsi="Times New Roman"/>
          <w:sz w:val="28"/>
          <w:szCs w:val="28"/>
          <w:lang w:val="kk-KZ"/>
        </w:rPr>
        <w:t xml:space="preserve">23 тамыз күні «Подгора» шағын ауданының </w:t>
      </w:r>
      <w:r w:rsidRPr="00067F8A">
        <w:rPr>
          <w:rFonts w:ascii="Times New Roman" w:hAnsi="Times New Roman"/>
          <w:sz w:val="28"/>
          <w:szCs w:val="28"/>
          <w:lang w:val="kk-KZ"/>
        </w:rPr>
        <w:t xml:space="preserve">тұрғындарына арналған </w:t>
      </w:r>
      <w:r w:rsidRPr="00B1069D">
        <w:rPr>
          <w:rFonts w:ascii="Times New Roman" w:hAnsi="Times New Roman"/>
          <w:sz w:val="28"/>
          <w:szCs w:val="28"/>
          <w:lang w:val="kk-KZ"/>
        </w:rPr>
        <w:t xml:space="preserve">жұмыспен қамту орталығында, 28 қараша күні қала </w:t>
      </w:r>
      <w:r w:rsidRPr="00067F8A">
        <w:rPr>
          <w:rFonts w:ascii="Times New Roman" w:hAnsi="Times New Roman"/>
          <w:sz w:val="28"/>
          <w:szCs w:val="28"/>
          <w:lang w:val="kk-KZ"/>
        </w:rPr>
        <w:t xml:space="preserve">тұрғындарына арналған </w:t>
      </w:r>
      <w:r w:rsidRPr="00B1069D">
        <w:rPr>
          <w:rFonts w:ascii="Times New Roman" w:hAnsi="Times New Roman"/>
          <w:sz w:val="28"/>
          <w:szCs w:val="28"/>
          <w:lang w:val="kk-KZ"/>
        </w:rPr>
        <w:t xml:space="preserve">«Dostyk Mall» СОО және 27 желтоқсан күні Борки, Новопавловка, Солнечный кенттерінің </w:t>
      </w:r>
      <w:r w:rsidRPr="00067F8A">
        <w:rPr>
          <w:rFonts w:ascii="Times New Roman" w:hAnsi="Times New Roman"/>
          <w:sz w:val="28"/>
          <w:szCs w:val="28"/>
          <w:lang w:val="kk-KZ"/>
        </w:rPr>
        <w:t>тұрғындарына арналған</w:t>
      </w:r>
      <w:r w:rsidRPr="00B1069D">
        <w:rPr>
          <w:rFonts w:ascii="Times New Roman" w:hAnsi="Times New Roman"/>
          <w:sz w:val="28"/>
          <w:szCs w:val="28"/>
          <w:lang w:val="kk-KZ"/>
        </w:rPr>
        <w:t xml:space="preserve"> Солтүстік Қазақстан кәсіптік-педагогикалық колледжінде)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B1069D">
        <w:rPr>
          <w:rFonts w:ascii="Times New Roman" w:hAnsi="Times New Roman" w:cs="Times New Roman"/>
          <w:sz w:val="28"/>
          <w:szCs w:val="28"/>
          <w:lang w:val="kk-KZ"/>
        </w:rPr>
        <w:t xml:space="preserve">қатысты, </w:t>
      </w:r>
      <w:r w:rsidRPr="00B1069D">
        <w:rPr>
          <w:rFonts w:ascii="Times New Roman" w:hAnsi="Times New Roman" w:cs="Times New Roman"/>
          <w:sz w:val="28"/>
          <w:szCs w:val="28"/>
          <w:lang w:val="en-US"/>
        </w:rPr>
        <w:t>131</w:t>
      </w:r>
      <w:r w:rsidRPr="00B1069D">
        <w:rPr>
          <w:rFonts w:ascii="Times New Roman" w:hAnsi="Times New Roman" w:cs="Times New Roman"/>
          <w:sz w:val="28"/>
          <w:szCs w:val="28"/>
          <w:lang w:val="kk-KZ"/>
        </w:rPr>
        <w:t xml:space="preserve"> адамға ветеринария саласында мемлекеттік қызмет көрсету бойынша түсініктеме берілді.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</w:p>
    <w:p w:rsidR="002A64BE" w:rsidRDefault="002A64BE" w:rsidP="002A64B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2019 </w:t>
      </w:r>
      <w:proofErr w:type="spellStart"/>
      <w:r>
        <w:rPr>
          <w:rFonts w:ascii="Times New Roman" w:hAnsi="Times New Roman" w:cs="Times New Roman"/>
          <w:sz w:val="28"/>
          <w:szCs w:val="28"/>
        </w:rPr>
        <w:t>жылдың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29 </w:t>
      </w:r>
      <w:proofErr w:type="spellStart"/>
      <w:r>
        <w:rPr>
          <w:rFonts w:ascii="Times New Roman" w:hAnsi="Times New Roman" w:cs="Times New Roman"/>
          <w:sz w:val="28"/>
          <w:szCs w:val="28"/>
        </w:rPr>
        <w:t>қазанында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5B3E14">
        <w:rPr>
          <w:rFonts w:ascii="Times New Roman" w:hAnsi="Times New Roman" w:cs="Times New Roman"/>
          <w:sz w:val="28"/>
          <w:szCs w:val="28"/>
        </w:rPr>
        <w:t>Тайга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5B3E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3E14">
        <w:rPr>
          <w:rFonts w:ascii="Times New Roman" w:hAnsi="Times New Roman" w:cs="Times New Roman"/>
          <w:sz w:val="28"/>
          <w:szCs w:val="28"/>
        </w:rPr>
        <w:t>сауда</w:t>
      </w:r>
      <w:proofErr w:type="spellEnd"/>
      <w:r w:rsidRPr="005B3E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3E14">
        <w:rPr>
          <w:rFonts w:ascii="Times New Roman" w:hAnsi="Times New Roman" w:cs="Times New Roman"/>
          <w:sz w:val="28"/>
          <w:szCs w:val="28"/>
        </w:rPr>
        <w:t>базарының</w:t>
      </w:r>
      <w:proofErr w:type="spellEnd"/>
      <w:r w:rsidRPr="005B3E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3E14">
        <w:rPr>
          <w:rFonts w:ascii="Times New Roman" w:hAnsi="Times New Roman" w:cs="Times New Roman"/>
          <w:sz w:val="28"/>
          <w:szCs w:val="28"/>
        </w:rPr>
        <w:t>аумағында</w:t>
      </w:r>
      <w:proofErr w:type="spellEnd"/>
      <w:r w:rsidRPr="005B3E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3E14">
        <w:rPr>
          <w:rFonts w:ascii="Times New Roman" w:hAnsi="Times New Roman" w:cs="Times New Roman"/>
          <w:sz w:val="28"/>
          <w:szCs w:val="28"/>
        </w:rPr>
        <w:t>бөлім</w:t>
      </w:r>
      <w:proofErr w:type="spellEnd"/>
      <w:r w:rsidRPr="005B3E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3E14">
        <w:rPr>
          <w:rFonts w:ascii="Times New Roman" w:hAnsi="Times New Roman" w:cs="Times New Roman"/>
          <w:sz w:val="28"/>
          <w:szCs w:val="28"/>
        </w:rPr>
        <w:t>мамандарының</w:t>
      </w:r>
      <w:proofErr w:type="spellEnd"/>
      <w:r w:rsidRPr="005B3E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3E14">
        <w:rPr>
          <w:rFonts w:ascii="Times New Roman" w:hAnsi="Times New Roman" w:cs="Times New Roman"/>
          <w:sz w:val="28"/>
          <w:szCs w:val="28"/>
        </w:rPr>
        <w:t>ұйымдастыруымен</w:t>
      </w:r>
      <w:proofErr w:type="spellEnd"/>
      <w:r w:rsidRPr="005B3E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3E14">
        <w:rPr>
          <w:rFonts w:ascii="Times New Roman" w:hAnsi="Times New Roman" w:cs="Times New Roman"/>
          <w:sz w:val="28"/>
          <w:szCs w:val="28"/>
        </w:rPr>
        <w:t>мекенжай</w:t>
      </w:r>
      <w:proofErr w:type="spellEnd"/>
      <w:r w:rsidRPr="005B3E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3E14">
        <w:rPr>
          <w:rFonts w:ascii="Times New Roman" w:hAnsi="Times New Roman" w:cs="Times New Roman"/>
          <w:sz w:val="28"/>
          <w:szCs w:val="28"/>
        </w:rPr>
        <w:t>анықтамаларын</w:t>
      </w:r>
      <w:proofErr w:type="spellEnd"/>
      <w:r w:rsidRPr="005B3E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3E14">
        <w:rPr>
          <w:rFonts w:ascii="Times New Roman" w:hAnsi="Times New Roman" w:cs="Times New Roman"/>
          <w:sz w:val="28"/>
          <w:szCs w:val="28"/>
        </w:rPr>
        <w:t>алып</w:t>
      </w:r>
      <w:proofErr w:type="spellEnd"/>
      <w:r w:rsidRPr="005B3E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3E14">
        <w:rPr>
          <w:rFonts w:ascii="Times New Roman" w:hAnsi="Times New Roman" w:cs="Times New Roman"/>
          <w:sz w:val="28"/>
          <w:szCs w:val="28"/>
        </w:rPr>
        <w:t>тастау</w:t>
      </w:r>
      <w:proofErr w:type="spellEnd"/>
      <w:r w:rsidRPr="005B3E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3E14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5B3E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3E14">
        <w:rPr>
          <w:rFonts w:ascii="Times New Roman" w:hAnsi="Times New Roman" w:cs="Times New Roman"/>
          <w:sz w:val="28"/>
          <w:szCs w:val="28"/>
        </w:rPr>
        <w:t>Ашық</w:t>
      </w:r>
      <w:proofErr w:type="spellEnd"/>
      <w:r w:rsidRPr="005B3E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3E14">
        <w:rPr>
          <w:rFonts w:ascii="Times New Roman" w:hAnsi="Times New Roman" w:cs="Times New Roman"/>
          <w:sz w:val="28"/>
          <w:szCs w:val="28"/>
        </w:rPr>
        <w:t>есік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тер</w:t>
      </w:r>
      <w:r w:rsidRPr="005B3E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3E14">
        <w:rPr>
          <w:rFonts w:ascii="Times New Roman" w:hAnsi="Times New Roman" w:cs="Times New Roman"/>
          <w:sz w:val="28"/>
          <w:szCs w:val="28"/>
        </w:rPr>
        <w:t>күні</w:t>
      </w:r>
      <w:proofErr w:type="spellEnd"/>
      <w:r w:rsidRPr="005B3E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3E14">
        <w:rPr>
          <w:rFonts w:ascii="Times New Roman" w:hAnsi="Times New Roman" w:cs="Times New Roman"/>
          <w:sz w:val="28"/>
          <w:szCs w:val="28"/>
        </w:rPr>
        <w:t>өтті</w:t>
      </w:r>
      <w:proofErr w:type="spellEnd"/>
      <w:r w:rsidRPr="005B3E14">
        <w:rPr>
          <w:rFonts w:ascii="Times New Roman" w:hAnsi="Times New Roman" w:cs="Times New Roman"/>
          <w:sz w:val="28"/>
          <w:szCs w:val="28"/>
        </w:rPr>
        <w:t>.</w:t>
      </w:r>
    </w:p>
    <w:p w:rsidR="002A64BE" w:rsidRDefault="002A64BE" w:rsidP="002A64BE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DA741E">
        <w:rPr>
          <w:rFonts w:ascii="Times New Roman" w:hAnsi="Times New Roman" w:cs="Times New Roman"/>
          <w:sz w:val="28"/>
          <w:szCs w:val="28"/>
        </w:rPr>
        <w:tab/>
      </w:r>
      <w:r w:rsidRPr="007933F6">
        <w:rPr>
          <w:rFonts w:ascii="Times New Roman" w:hAnsi="Times New Roman" w:cs="Times New Roman"/>
          <w:sz w:val="28"/>
          <w:szCs w:val="28"/>
        </w:rPr>
        <w:t xml:space="preserve">2019 </w:t>
      </w:r>
      <w:proofErr w:type="spellStart"/>
      <w:r w:rsidRPr="007933F6">
        <w:rPr>
          <w:rFonts w:ascii="Times New Roman" w:hAnsi="Times New Roman" w:cs="Times New Roman"/>
          <w:sz w:val="28"/>
          <w:szCs w:val="28"/>
        </w:rPr>
        <w:t>жылдың</w:t>
      </w:r>
      <w:proofErr w:type="spellEnd"/>
      <w:r w:rsidRPr="007933F6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7933F6">
        <w:rPr>
          <w:rFonts w:ascii="Times New Roman" w:hAnsi="Times New Roman" w:cs="Times New Roman"/>
          <w:sz w:val="28"/>
          <w:szCs w:val="28"/>
        </w:rPr>
        <w:t>қарашасынан</w:t>
      </w:r>
      <w:proofErr w:type="spellEnd"/>
      <w:r w:rsidRPr="007933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33F6">
        <w:rPr>
          <w:rFonts w:ascii="Times New Roman" w:hAnsi="Times New Roman" w:cs="Times New Roman"/>
          <w:sz w:val="28"/>
          <w:szCs w:val="28"/>
        </w:rPr>
        <w:t>бастап</w:t>
      </w:r>
      <w:proofErr w:type="spellEnd"/>
      <w:r w:rsidRPr="007933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33F6">
        <w:rPr>
          <w:rFonts w:ascii="Times New Roman" w:hAnsi="Times New Roman" w:cs="Times New Roman"/>
          <w:sz w:val="28"/>
          <w:szCs w:val="28"/>
        </w:rPr>
        <w:t>мекенжай</w:t>
      </w:r>
      <w:proofErr w:type="spellEnd"/>
      <w:r w:rsidRPr="007933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33F6">
        <w:rPr>
          <w:rFonts w:ascii="Times New Roman" w:hAnsi="Times New Roman" w:cs="Times New Roman"/>
          <w:sz w:val="28"/>
          <w:szCs w:val="28"/>
        </w:rPr>
        <w:t>анықтамасын</w:t>
      </w:r>
      <w:proofErr w:type="spellEnd"/>
      <w:r w:rsidRPr="007933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33F6">
        <w:rPr>
          <w:rFonts w:ascii="Times New Roman" w:hAnsi="Times New Roman" w:cs="Times New Roman"/>
          <w:sz w:val="28"/>
          <w:szCs w:val="28"/>
        </w:rPr>
        <w:t>алып</w:t>
      </w:r>
      <w:proofErr w:type="spellEnd"/>
      <w:r w:rsidRPr="007933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33F6">
        <w:rPr>
          <w:rFonts w:ascii="Times New Roman" w:hAnsi="Times New Roman" w:cs="Times New Roman"/>
          <w:sz w:val="28"/>
          <w:szCs w:val="28"/>
        </w:rPr>
        <w:t>тастау</w:t>
      </w:r>
      <w:proofErr w:type="spellEnd"/>
      <w:r w:rsidRPr="007933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33F6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7933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33F6">
        <w:rPr>
          <w:rFonts w:ascii="Times New Roman" w:hAnsi="Times New Roman" w:cs="Times New Roman"/>
          <w:sz w:val="28"/>
          <w:szCs w:val="28"/>
        </w:rPr>
        <w:t>базарға</w:t>
      </w:r>
      <w:proofErr w:type="spellEnd"/>
      <w:r w:rsidRPr="007933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33F6">
        <w:rPr>
          <w:rFonts w:ascii="Times New Roman" w:hAnsi="Times New Roman" w:cs="Times New Roman"/>
          <w:sz w:val="28"/>
          <w:szCs w:val="28"/>
        </w:rPr>
        <w:t>келушілермен</w:t>
      </w:r>
      <w:proofErr w:type="spellEnd"/>
      <w:r w:rsidRPr="007933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33F6">
        <w:rPr>
          <w:rFonts w:ascii="Times New Roman" w:hAnsi="Times New Roman" w:cs="Times New Roman"/>
          <w:sz w:val="28"/>
          <w:szCs w:val="28"/>
        </w:rPr>
        <w:t>түсіндіру</w:t>
      </w:r>
      <w:proofErr w:type="spellEnd"/>
      <w:r w:rsidRPr="007933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33F6">
        <w:rPr>
          <w:rFonts w:ascii="Times New Roman" w:hAnsi="Times New Roman" w:cs="Times New Roman"/>
          <w:sz w:val="28"/>
          <w:szCs w:val="28"/>
        </w:rPr>
        <w:t>жұмыстары</w:t>
      </w:r>
      <w:proofErr w:type="spellEnd"/>
      <w:r w:rsidRPr="007933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33F6">
        <w:rPr>
          <w:rFonts w:ascii="Times New Roman" w:hAnsi="Times New Roman" w:cs="Times New Roman"/>
          <w:sz w:val="28"/>
          <w:szCs w:val="28"/>
        </w:rPr>
        <w:t>жүргізілді</w:t>
      </w:r>
      <w:proofErr w:type="spellEnd"/>
      <w:r w:rsidRPr="007933F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7933F6">
        <w:rPr>
          <w:rFonts w:ascii="Times New Roman" w:hAnsi="Times New Roman" w:cs="Times New Roman"/>
          <w:sz w:val="28"/>
          <w:szCs w:val="28"/>
        </w:rPr>
        <w:t>Сондай-ақ</w:t>
      </w:r>
      <w:proofErr w:type="spellEnd"/>
      <w:r w:rsidRPr="007933F6">
        <w:rPr>
          <w:rFonts w:ascii="Times New Roman" w:hAnsi="Times New Roman" w:cs="Times New Roman"/>
          <w:sz w:val="28"/>
          <w:szCs w:val="28"/>
        </w:rPr>
        <w:t xml:space="preserve">, </w:t>
      </w:r>
      <w:r w:rsidRPr="00E07243">
        <w:rPr>
          <w:rFonts w:ascii="Times New Roman" w:hAnsi="Times New Roman" w:cs="Times New Roman"/>
          <w:sz w:val="28"/>
          <w:szCs w:val="28"/>
        </w:rPr>
        <w:t xml:space="preserve">egov.kz </w:t>
      </w:r>
      <w:proofErr w:type="spellStart"/>
      <w:r w:rsidRPr="00E07243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E072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243">
        <w:rPr>
          <w:rFonts w:ascii="Times New Roman" w:hAnsi="Times New Roman" w:cs="Times New Roman"/>
          <w:sz w:val="28"/>
          <w:szCs w:val="28"/>
        </w:rPr>
        <w:t>telegram.bot</w:t>
      </w:r>
      <w:proofErr w:type="spellEnd"/>
      <w:r w:rsidRPr="00E0724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933F6">
        <w:rPr>
          <w:rFonts w:ascii="Times New Roman" w:hAnsi="Times New Roman" w:cs="Times New Roman"/>
          <w:sz w:val="28"/>
          <w:szCs w:val="28"/>
        </w:rPr>
        <w:t>порталдың</w:t>
      </w:r>
      <w:proofErr w:type="spellEnd"/>
      <w:r w:rsidRPr="007933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33F6">
        <w:rPr>
          <w:rFonts w:ascii="Times New Roman" w:hAnsi="Times New Roman" w:cs="Times New Roman"/>
          <w:sz w:val="28"/>
          <w:szCs w:val="28"/>
        </w:rPr>
        <w:t>мобильдік</w:t>
      </w:r>
      <w:proofErr w:type="spellEnd"/>
      <w:r w:rsidRPr="007933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33F6">
        <w:rPr>
          <w:rFonts w:ascii="Times New Roman" w:hAnsi="Times New Roman" w:cs="Times New Roman"/>
          <w:sz w:val="28"/>
          <w:szCs w:val="28"/>
        </w:rPr>
        <w:t>нұсқасын</w:t>
      </w:r>
      <w:proofErr w:type="spellEnd"/>
      <w:r w:rsidRPr="007933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33F6">
        <w:rPr>
          <w:rFonts w:ascii="Times New Roman" w:hAnsi="Times New Roman" w:cs="Times New Roman"/>
          <w:sz w:val="28"/>
          <w:szCs w:val="28"/>
        </w:rPr>
        <w:t>пайдалануды</w:t>
      </w:r>
      <w:proofErr w:type="spellEnd"/>
      <w:r w:rsidRPr="007933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33F6">
        <w:rPr>
          <w:rFonts w:ascii="Times New Roman" w:hAnsi="Times New Roman" w:cs="Times New Roman"/>
          <w:sz w:val="28"/>
          <w:szCs w:val="28"/>
        </w:rPr>
        <w:t>оқыту</w:t>
      </w:r>
      <w:proofErr w:type="spellEnd"/>
      <w:r w:rsidRPr="007933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33F6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7933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33F6">
        <w:rPr>
          <w:rFonts w:ascii="Times New Roman" w:hAnsi="Times New Roman" w:cs="Times New Roman"/>
          <w:sz w:val="28"/>
          <w:szCs w:val="28"/>
        </w:rPr>
        <w:t>құқықтық</w:t>
      </w:r>
      <w:proofErr w:type="spellEnd"/>
      <w:r w:rsidRPr="007933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33F6">
        <w:rPr>
          <w:rFonts w:ascii="Times New Roman" w:hAnsi="Times New Roman" w:cs="Times New Roman"/>
          <w:sz w:val="28"/>
          <w:szCs w:val="28"/>
        </w:rPr>
        <w:t>жалпы</w:t>
      </w:r>
      <w:proofErr w:type="spellEnd"/>
      <w:r w:rsidRPr="007933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33F6">
        <w:rPr>
          <w:rFonts w:ascii="Times New Roman" w:hAnsi="Times New Roman" w:cs="Times New Roman"/>
          <w:sz w:val="28"/>
          <w:szCs w:val="28"/>
        </w:rPr>
        <w:t>оқыту</w:t>
      </w:r>
      <w:proofErr w:type="spellEnd"/>
      <w:r w:rsidRPr="007933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33F6">
        <w:rPr>
          <w:rFonts w:ascii="Times New Roman" w:hAnsi="Times New Roman" w:cs="Times New Roman"/>
          <w:sz w:val="28"/>
          <w:szCs w:val="28"/>
        </w:rPr>
        <w:t>өткізілді</w:t>
      </w:r>
      <w:proofErr w:type="spellEnd"/>
      <w:r w:rsidRPr="007933F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933F6">
        <w:rPr>
          <w:rFonts w:ascii="Times New Roman" w:hAnsi="Times New Roman" w:cs="Times New Roman"/>
          <w:sz w:val="28"/>
          <w:szCs w:val="28"/>
        </w:rPr>
        <w:t>Бір</w:t>
      </w:r>
      <w:proofErr w:type="spellEnd"/>
      <w:r w:rsidRPr="007933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33F6">
        <w:rPr>
          <w:rFonts w:ascii="Times New Roman" w:hAnsi="Times New Roman" w:cs="Times New Roman"/>
          <w:sz w:val="28"/>
          <w:szCs w:val="28"/>
        </w:rPr>
        <w:t>азамат</w:t>
      </w:r>
      <w:proofErr w:type="spellEnd"/>
      <w:r w:rsidRPr="007933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33F6">
        <w:rPr>
          <w:rFonts w:ascii="Times New Roman" w:hAnsi="Times New Roman" w:cs="Times New Roman"/>
          <w:sz w:val="28"/>
          <w:szCs w:val="28"/>
        </w:rPr>
        <w:t>жеке</w:t>
      </w:r>
      <w:proofErr w:type="spellEnd"/>
      <w:r w:rsidRPr="007933F6">
        <w:rPr>
          <w:rFonts w:ascii="Times New Roman" w:hAnsi="Times New Roman" w:cs="Times New Roman"/>
          <w:sz w:val="28"/>
          <w:szCs w:val="28"/>
        </w:rPr>
        <w:t xml:space="preserve"> кабинет </w:t>
      </w:r>
      <w:proofErr w:type="spellStart"/>
      <w:r w:rsidRPr="007933F6">
        <w:rPr>
          <w:rFonts w:ascii="Times New Roman" w:hAnsi="Times New Roman" w:cs="Times New Roman"/>
          <w:sz w:val="28"/>
          <w:szCs w:val="28"/>
        </w:rPr>
        <w:t>арқылы</w:t>
      </w:r>
      <w:proofErr w:type="spellEnd"/>
      <w:r w:rsidRPr="007933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33F6">
        <w:rPr>
          <w:rFonts w:ascii="Times New Roman" w:hAnsi="Times New Roman" w:cs="Times New Roman"/>
          <w:sz w:val="28"/>
          <w:szCs w:val="28"/>
        </w:rPr>
        <w:t>анықтама</w:t>
      </w:r>
      <w:proofErr w:type="spellEnd"/>
      <w:r w:rsidRPr="007933F6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  <w:lang w:val="kk-KZ"/>
        </w:rPr>
        <w:t>е</w:t>
      </w:r>
      <w:proofErr w:type="spellStart"/>
      <w:r w:rsidRPr="007933F6">
        <w:rPr>
          <w:rFonts w:ascii="Times New Roman" w:hAnsi="Times New Roman" w:cs="Times New Roman"/>
          <w:sz w:val="28"/>
          <w:szCs w:val="28"/>
        </w:rPr>
        <w:t>сімдеді</w:t>
      </w:r>
      <w:proofErr w:type="spellEnd"/>
      <w:r w:rsidRPr="007933F6">
        <w:rPr>
          <w:rFonts w:ascii="Times New Roman" w:hAnsi="Times New Roman" w:cs="Times New Roman"/>
          <w:sz w:val="28"/>
          <w:szCs w:val="28"/>
        </w:rPr>
        <w:t>.</w:t>
      </w:r>
      <w:r w:rsidRPr="00F17398">
        <w:rPr>
          <w:rFonts w:ascii="Times New Roman" w:hAnsi="Times New Roman" w:cs="Times New Roman"/>
          <w:color w:val="000000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</w:t>
      </w:r>
    </w:p>
    <w:p w:rsidR="00A868BE" w:rsidRDefault="00A868BE" w:rsidP="002A64BE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:rsidR="00A868BE" w:rsidRDefault="00A868BE" w:rsidP="00A868BE">
      <w:pPr>
        <w:pStyle w:val="a4"/>
        <w:jc w:val="center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lastRenderedPageBreak/>
        <w:t>3</w:t>
      </w:r>
      <w:bookmarkStart w:id="1" w:name="_GoBack"/>
      <w:bookmarkEnd w:id="1"/>
    </w:p>
    <w:p w:rsidR="00A868BE" w:rsidRDefault="00A868BE" w:rsidP="002A64BE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:rsidR="002A64BE" w:rsidRPr="006B07BA" w:rsidRDefault="002A64BE" w:rsidP="002A64BE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525BCF"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>В</w:t>
      </w:r>
      <w:r w:rsidRPr="00525BCF">
        <w:rPr>
          <w:rFonts w:ascii="Times New Roman" w:hAnsi="Times New Roman" w:cs="Times New Roman"/>
          <w:sz w:val="28"/>
          <w:szCs w:val="28"/>
          <w:lang w:val="kk-KZ"/>
        </w:rPr>
        <w:t>етеринариялық-санитариялық іс-шаралар өткізу үшін жеке үй аулаларын аралау кезінде</w:t>
      </w:r>
      <w:r>
        <w:rPr>
          <w:rFonts w:ascii="Times New Roman" w:hAnsi="Times New Roman" w:cs="Times New Roman"/>
          <w:sz w:val="28"/>
          <w:szCs w:val="28"/>
          <w:lang w:val="kk-KZ"/>
        </w:rPr>
        <w:t>,</w:t>
      </w:r>
      <w:r w:rsidRPr="00525BCF">
        <w:rPr>
          <w:rFonts w:ascii="Times New Roman" w:hAnsi="Times New Roman" w:cs="Times New Roman"/>
          <w:sz w:val="28"/>
          <w:szCs w:val="28"/>
          <w:lang w:val="kk-KZ"/>
        </w:rPr>
        <w:t xml:space="preserve"> сондай-ақ </w:t>
      </w:r>
      <w:r>
        <w:rPr>
          <w:rFonts w:ascii="Times New Roman" w:hAnsi="Times New Roman" w:cs="Times New Roman"/>
          <w:sz w:val="28"/>
          <w:szCs w:val="28"/>
          <w:lang w:val="kk-KZ"/>
        </w:rPr>
        <w:t>і</w:t>
      </w:r>
      <w:r w:rsidRPr="00525BCF">
        <w:rPr>
          <w:rFonts w:ascii="Times New Roman" w:hAnsi="Times New Roman" w:cs="Times New Roman"/>
          <w:sz w:val="28"/>
          <w:szCs w:val="28"/>
          <w:lang w:val="kk-KZ"/>
        </w:rPr>
        <w:t xml:space="preserve">шкі сауда объектілерінде және ауыл шаруашылығы жәрменкелерін өткізу барысында, </w:t>
      </w:r>
      <w:r w:rsidRPr="00525BCF">
        <w:rPr>
          <w:rFonts w:ascii="Times New Roman" w:hAnsi="Times New Roman" w:cs="Times New Roman"/>
          <w:color w:val="000000"/>
          <w:sz w:val="28"/>
          <w:szCs w:val="28"/>
          <w:lang w:val="kk-KZ"/>
        </w:rPr>
        <w:t>жануарлардың аса қауіпті ауруларының алдын алу, «Ветеринариялық паспорт бере отырып, ауыл шаруашылығы жануарларын бірдейлендіруді жүргізу» мемлекеттік қызмет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ті</w:t>
      </w:r>
      <w:r w:rsidRPr="00525BCF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көрсету мәселелері бойынша </w:t>
      </w:r>
      <w:r w:rsidRPr="00525BCF">
        <w:rPr>
          <w:rFonts w:ascii="Times New Roman" w:hAnsi="Times New Roman" w:cs="Times New Roman"/>
          <w:sz w:val="28"/>
          <w:szCs w:val="28"/>
          <w:lang w:val="kk-KZ"/>
        </w:rPr>
        <w:t xml:space="preserve">түсініктеме жұмыстары жүйелі өткізіледі.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</w:t>
      </w:r>
      <w:r w:rsidRPr="00525BCF">
        <w:rPr>
          <w:rFonts w:ascii="Times New Roman" w:hAnsi="Times New Roman" w:cs="Times New Roman"/>
          <w:sz w:val="28"/>
          <w:szCs w:val="28"/>
          <w:lang w:val="kk-KZ"/>
        </w:rPr>
        <w:t>2019 жылы тұрғындарға барлығы 813 ақпараттық брошюралар, буклеттер,</w:t>
      </w:r>
      <w:r w:rsidRPr="00525BCF">
        <w:t xml:space="preserve"> </w:t>
      </w:r>
      <w:r w:rsidRPr="00525BCF">
        <w:rPr>
          <w:rFonts w:ascii="Times New Roman" w:hAnsi="Times New Roman" w:cs="Times New Roman"/>
          <w:sz w:val="28"/>
          <w:szCs w:val="28"/>
          <w:lang w:val="kk-KZ"/>
        </w:rPr>
        <w:t>жаднамалар таратылды.</w:t>
      </w:r>
    </w:p>
    <w:p w:rsidR="002A64BE" w:rsidRPr="00B33444" w:rsidRDefault="002A64BE" w:rsidP="002A64BE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</w:r>
      <w:r w:rsidRPr="00114333">
        <w:rPr>
          <w:rFonts w:ascii="Times New Roman" w:hAnsi="Times New Roman" w:cs="Times New Roman"/>
          <w:sz w:val="28"/>
          <w:szCs w:val="28"/>
          <w:lang w:val="kk-KZ"/>
        </w:rPr>
        <w:t>Мемлекеттік қызмет көрсету сапасын жетілдіру мәселелері бойынша Ветеринария станциясы және Бөлімнің мамандары үшін құқықтық жалпы оқулар шеңберінде 3 оқу семинары өткізілді.</w:t>
      </w:r>
      <w:r w:rsidRPr="00114333">
        <w:t xml:space="preserve"> </w:t>
      </w:r>
      <w:r w:rsidRPr="00114333">
        <w:rPr>
          <w:rFonts w:ascii="Times New Roman" w:hAnsi="Times New Roman" w:cs="Times New Roman"/>
          <w:sz w:val="28"/>
          <w:szCs w:val="28"/>
          <w:lang w:val="kk-KZ"/>
        </w:rPr>
        <w:t>Петропавл қаласы объектілерін өндірістік бақылау бөлімшелерінің ветеринариялық дәрігерлерімен «электрондық үкімет» веб-порталы арқылы ветеринария саласындағы мемлекеттік қызметтердің қолжетімділігі мәселесі бойынша семинар-кеңес өткізілді, E-gov порталын пайдалану дағдыларын үйрету бойынша ролик көрсетілді.</w:t>
      </w:r>
    </w:p>
    <w:p w:rsidR="002A64BE" w:rsidRDefault="002A64BE" w:rsidP="002A64BE">
      <w:pPr>
        <w:pStyle w:val="a4"/>
        <w:jc w:val="both"/>
        <w:rPr>
          <w:rFonts w:ascii="Times New Roman" w:hAnsi="Times New Roman"/>
          <w:sz w:val="28"/>
          <w:szCs w:val="28"/>
          <w:lang w:val="kk-KZ"/>
        </w:rPr>
      </w:pPr>
      <w:r w:rsidRPr="0048724C">
        <w:rPr>
          <w:rFonts w:ascii="Times New Roman" w:hAnsi="Times New Roman"/>
          <w:sz w:val="28"/>
          <w:szCs w:val="28"/>
          <w:lang w:val="kk-KZ"/>
        </w:rPr>
        <w:tab/>
      </w:r>
      <w:r w:rsidRPr="00B33444">
        <w:rPr>
          <w:rFonts w:ascii="Times New Roman" w:hAnsi="Times New Roman" w:cs="Times New Roman"/>
          <w:sz w:val="28"/>
          <w:szCs w:val="28"/>
          <w:lang w:val="kk-KZ"/>
        </w:rPr>
        <w:t xml:space="preserve">Мемлекеттік қызмет көрсету сапасын жетілдіру мәселелері бойынша қалалық БАҚ-та </w:t>
      </w:r>
      <w:r w:rsidRPr="00B33444">
        <w:rPr>
          <w:rFonts w:ascii="Times New Roman" w:hAnsi="Times New Roman" w:cs="Times New Roman"/>
          <w:sz w:val="28"/>
          <w:szCs w:val="28"/>
          <w:lang w:val="en-US"/>
        </w:rPr>
        <w:t>2</w:t>
      </w:r>
      <w:r w:rsidRPr="00B33444">
        <w:rPr>
          <w:rFonts w:ascii="Times New Roman" w:hAnsi="Times New Roman" w:cs="Times New Roman"/>
          <w:sz w:val="28"/>
          <w:szCs w:val="28"/>
          <w:lang w:val="kk-KZ"/>
        </w:rPr>
        <w:t xml:space="preserve"> мақала жарыққа шықты</w:t>
      </w:r>
      <w:r w:rsidRPr="00B33444">
        <w:rPr>
          <w:rFonts w:ascii="Times New Roman" w:hAnsi="Times New Roman"/>
          <w:sz w:val="28"/>
          <w:szCs w:val="28"/>
          <w:lang w:val="kk-KZ"/>
        </w:rPr>
        <w:t>.</w:t>
      </w:r>
    </w:p>
    <w:p w:rsidR="002A64BE" w:rsidRPr="00B33444" w:rsidRDefault="002A64BE" w:rsidP="002A64BE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33444">
        <w:rPr>
          <w:rFonts w:ascii="Times New Roman" w:hAnsi="Times New Roman" w:cs="Times New Roman"/>
          <w:sz w:val="28"/>
          <w:szCs w:val="28"/>
          <w:lang w:val="kk-KZ"/>
        </w:rPr>
        <w:tab/>
        <w:t>2019 жылы 23 сәуірде өңірлік коммуникациялар қызметінде мемлекеттік қызметтерді көрсету рәсімдерін жетілдіру, оның ішінде электрондық форматта мемлекеттік қызметтерді көрсету мүмкіндіктері туралы брифинг барысында басшы сөз сөйле</w:t>
      </w:r>
      <w:r>
        <w:rPr>
          <w:rFonts w:ascii="Times New Roman" w:hAnsi="Times New Roman" w:cs="Times New Roman"/>
          <w:sz w:val="28"/>
          <w:szCs w:val="28"/>
          <w:lang w:val="kk-KZ"/>
        </w:rPr>
        <w:t>ді</w:t>
      </w:r>
      <w:r w:rsidRPr="00B33444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2A64BE" w:rsidRPr="0097303A" w:rsidRDefault="002A64BE" w:rsidP="002A64B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ab/>
      </w:r>
      <w:proofErr w:type="spellStart"/>
      <w:r w:rsidRPr="00B33444">
        <w:rPr>
          <w:rFonts w:ascii="Times New Roman" w:hAnsi="Times New Roman" w:cs="Times New Roman"/>
          <w:sz w:val="28"/>
          <w:szCs w:val="28"/>
          <w:shd w:val="clear" w:color="auto" w:fill="FFFFFF"/>
        </w:rPr>
        <w:t>Электрондық</w:t>
      </w:r>
      <w:proofErr w:type="spellEnd"/>
      <w:r w:rsidRPr="00B334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33444">
        <w:rPr>
          <w:rFonts w:ascii="Times New Roman" w:hAnsi="Times New Roman" w:cs="Times New Roman"/>
          <w:sz w:val="28"/>
          <w:szCs w:val="28"/>
          <w:shd w:val="clear" w:color="auto" w:fill="FFFFFF"/>
        </w:rPr>
        <w:t>мемлекеттік</w:t>
      </w:r>
      <w:proofErr w:type="spellEnd"/>
      <w:r w:rsidRPr="00B334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33444">
        <w:rPr>
          <w:rFonts w:ascii="Times New Roman" w:hAnsi="Times New Roman" w:cs="Times New Roman"/>
          <w:sz w:val="28"/>
          <w:szCs w:val="28"/>
          <w:shd w:val="clear" w:color="auto" w:fill="FFFFFF"/>
        </w:rPr>
        <w:t>қызметтерді</w:t>
      </w:r>
      <w:proofErr w:type="spellEnd"/>
      <w:r w:rsidRPr="00B334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33444">
        <w:rPr>
          <w:rFonts w:ascii="Times New Roman" w:hAnsi="Times New Roman" w:cs="Times New Roman"/>
          <w:sz w:val="28"/>
          <w:szCs w:val="28"/>
          <w:shd w:val="clear" w:color="auto" w:fill="FFFFFF"/>
        </w:rPr>
        <w:t>көпшілікке</w:t>
      </w:r>
      <w:proofErr w:type="spellEnd"/>
      <w:r w:rsidRPr="00B334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33444">
        <w:rPr>
          <w:rFonts w:ascii="Times New Roman" w:hAnsi="Times New Roman" w:cs="Times New Roman"/>
          <w:sz w:val="28"/>
          <w:szCs w:val="28"/>
          <w:shd w:val="clear" w:color="auto" w:fill="FFFFFF"/>
        </w:rPr>
        <w:t>тарату</w:t>
      </w:r>
      <w:proofErr w:type="spellEnd"/>
      <w:r w:rsidRPr="00B334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33444">
        <w:rPr>
          <w:rFonts w:ascii="Times New Roman" w:hAnsi="Times New Roman" w:cs="Times New Roman"/>
          <w:sz w:val="28"/>
          <w:szCs w:val="28"/>
          <w:shd w:val="clear" w:color="auto" w:fill="FFFFFF"/>
        </w:rPr>
        <w:t>мақсатында</w:t>
      </w:r>
      <w:proofErr w:type="spellEnd"/>
      <w:r w:rsidRPr="00B334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33444">
        <w:rPr>
          <w:rFonts w:ascii="Times New Roman" w:hAnsi="Times New Roman" w:cs="Times New Roman"/>
          <w:sz w:val="28"/>
          <w:szCs w:val="28"/>
          <w:shd w:val="clear" w:color="auto" w:fill="FFFFFF"/>
        </w:rPr>
        <w:t>танымал</w:t>
      </w:r>
      <w:proofErr w:type="spellEnd"/>
      <w:r w:rsidRPr="00B334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33444">
        <w:rPr>
          <w:rFonts w:ascii="Times New Roman" w:hAnsi="Times New Roman" w:cs="Times New Roman"/>
          <w:sz w:val="28"/>
          <w:szCs w:val="28"/>
          <w:shd w:val="clear" w:color="auto" w:fill="FFFFFF"/>
        </w:rPr>
        <w:t>әлеуметтік</w:t>
      </w:r>
      <w:proofErr w:type="spellEnd"/>
      <w:r w:rsidRPr="00B334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33444">
        <w:rPr>
          <w:rFonts w:ascii="Times New Roman" w:hAnsi="Times New Roman" w:cs="Times New Roman"/>
          <w:sz w:val="28"/>
          <w:szCs w:val="28"/>
          <w:shd w:val="clear" w:color="auto" w:fill="FFFFFF"/>
        </w:rPr>
        <w:t>желілерде</w:t>
      </w:r>
      <w:proofErr w:type="spellEnd"/>
      <w:r w:rsidRPr="00B334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33444">
        <w:rPr>
          <w:rFonts w:ascii="Times New Roman" w:hAnsi="Times New Roman" w:cs="Times New Roman"/>
          <w:sz w:val="28"/>
          <w:szCs w:val="28"/>
          <w:shd w:val="clear" w:color="auto" w:fill="FFFFFF"/>
        </w:rPr>
        <w:t>мемлекеттік</w:t>
      </w:r>
      <w:proofErr w:type="spellEnd"/>
      <w:r w:rsidRPr="00B334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33444">
        <w:rPr>
          <w:rFonts w:ascii="Times New Roman" w:hAnsi="Times New Roman" w:cs="Times New Roman"/>
          <w:sz w:val="28"/>
          <w:szCs w:val="28"/>
          <w:shd w:val="clear" w:color="auto" w:fill="FFFFFF"/>
        </w:rPr>
        <w:t>қызметтерді</w:t>
      </w:r>
      <w:proofErr w:type="spellEnd"/>
      <w:r w:rsidRPr="00B334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33444">
        <w:rPr>
          <w:rFonts w:ascii="Times New Roman" w:hAnsi="Times New Roman" w:cs="Times New Roman"/>
          <w:sz w:val="28"/>
          <w:szCs w:val="28"/>
          <w:shd w:val="clear" w:color="auto" w:fill="FFFFFF"/>
        </w:rPr>
        <w:t>көрсету</w:t>
      </w:r>
      <w:proofErr w:type="spellEnd"/>
      <w:r w:rsidRPr="00B334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33444">
        <w:rPr>
          <w:rFonts w:ascii="Times New Roman" w:hAnsi="Times New Roman" w:cs="Times New Roman"/>
          <w:sz w:val="28"/>
          <w:szCs w:val="28"/>
          <w:shd w:val="clear" w:color="auto" w:fill="FFFFFF"/>
        </w:rPr>
        <w:t>туралы</w:t>
      </w:r>
      <w:proofErr w:type="spellEnd"/>
      <w:r w:rsidRPr="00B334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33444">
        <w:rPr>
          <w:rFonts w:ascii="Times New Roman" w:hAnsi="Times New Roman" w:cs="Times New Roman"/>
          <w:sz w:val="28"/>
          <w:szCs w:val="28"/>
          <w:shd w:val="clear" w:color="auto" w:fill="FFFFFF"/>
        </w:rPr>
        <w:t>бейнеролик</w:t>
      </w:r>
      <w:proofErr w:type="spellEnd"/>
      <w:r w:rsidRPr="00B334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33444">
        <w:rPr>
          <w:rFonts w:ascii="Times New Roman" w:hAnsi="Times New Roman" w:cs="Times New Roman"/>
          <w:sz w:val="28"/>
          <w:szCs w:val="28"/>
          <w:shd w:val="clear" w:color="auto" w:fill="FFFFFF"/>
        </w:rPr>
        <w:t>орналастырылды</w:t>
      </w:r>
      <w:proofErr w:type="spellEnd"/>
      <w:r w:rsidRPr="00B3344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B33444">
        <w:rPr>
          <w:rFonts w:ascii="Times New Roman" w:hAnsi="Times New Roman"/>
          <w:sz w:val="28"/>
          <w:szCs w:val="28"/>
          <w:lang w:val="kk-KZ"/>
        </w:rPr>
        <w:tab/>
      </w:r>
    </w:p>
    <w:p w:rsidR="002A64BE" w:rsidRPr="0097303A" w:rsidRDefault="002A64BE" w:rsidP="002A64BE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438CA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97303A">
        <w:rPr>
          <w:rFonts w:ascii="Times New Roman" w:hAnsi="Times New Roman" w:cs="Times New Roman"/>
          <w:sz w:val="28"/>
          <w:szCs w:val="28"/>
          <w:lang w:val="kk-KZ"/>
        </w:rPr>
        <w:t>Петропавл қаласы әкімдігінің отырысында «Мемлекеттік көрсетілетін қызметтердің сапасын арттыру және «Петропавл қаласы әкімдігінің ветеринария бөлімі» коммуналдық мемлекеттік мекемесімен көрсетілетін электрондық қызметтерді жылжыту бойынша жүргізілетін жұмыс туралы» мәселе</w:t>
      </w:r>
      <w:r>
        <w:rPr>
          <w:rFonts w:ascii="Times New Roman" w:hAnsi="Times New Roman" w:cs="Times New Roman"/>
          <w:sz w:val="28"/>
          <w:szCs w:val="28"/>
          <w:lang w:val="kk-KZ"/>
        </w:rPr>
        <w:t>с</w:t>
      </w:r>
      <w:r w:rsidRPr="0097303A">
        <w:rPr>
          <w:rFonts w:ascii="Times New Roman" w:hAnsi="Times New Roman" w:cs="Times New Roman"/>
          <w:sz w:val="28"/>
          <w:szCs w:val="28"/>
          <w:lang w:val="kk-KZ"/>
        </w:rPr>
        <w:t xml:space="preserve">і </w:t>
      </w:r>
      <w:r>
        <w:rPr>
          <w:rFonts w:ascii="Times New Roman" w:hAnsi="Times New Roman" w:cs="Times New Roman"/>
          <w:sz w:val="28"/>
          <w:szCs w:val="28"/>
          <w:lang w:val="kk-KZ"/>
        </w:rPr>
        <w:t>бойынша</w:t>
      </w:r>
      <w:r w:rsidRPr="0097303A">
        <w:rPr>
          <w:rFonts w:ascii="Times New Roman" w:hAnsi="Times New Roman" w:cs="Times New Roman"/>
          <w:sz w:val="28"/>
          <w:szCs w:val="28"/>
          <w:lang w:val="kk-KZ"/>
        </w:rPr>
        <w:t xml:space="preserve"> Бөлім басшысының есебі тыңдалды.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2A64BE" w:rsidRPr="001B7AF8" w:rsidRDefault="002A64BE" w:rsidP="002A64BE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7303A">
        <w:rPr>
          <w:lang w:val="kk-KZ"/>
        </w:rPr>
        <w:tab/>
      </w:r>
      <w:r w:rsidRPr="0097303A">
        <w:rPr>
          <w:rFonts w:ascii="Times New Roman" w:hAnsi="Times New Roman" w:cs="Times New Roman"/>
          <w:sz w:val="28"/>
          <w:szCs w:val="28"/>
          <w:lang w:val="kk-KZ"/>
        </w:rPr>
        <w:t>Мемлекеттік орган</w:t>
      </w:r>
      <w:r>
        <w:rPr>
          <w:rFonts w:ascii="Times New Roman" w:hAnsi="Times New Roman" w:cs="Times New Roman"/>
          <w:sz w:val="28"/>
          <w:szCs w:val="28"/>
          <w:lang w:val="kk-KZ"/>
        </w:rPr>
        <w:t>мен</w:t>
      </w:r>
      <w:r w:rsidRPr="0097303A">
        <w:rPr>
          <w:rFonts w:ascii="Times New Roman" w:hAnsi="Times New Roman" w:cs="Times New Roman"/>
          <w:sz w:val="28"/>
          <w:szCs w:val="28"/>
          <w:lang w:val="kk-KZ"/>
        </w:rPr>
        <w:t xml:space="preserve"> мемлекеттік қызмет</w:t>
      </w:r>
      <w:r>
        <w:rPr>
          <w:rFonts w:ascii="Times New Roman" w:hAnsi="Times New Roman" w:cs="Times New Roman"/>
          <w:sz w:val="28"/>
          <w:szCs w:val="28"/>
          <w:lang w:val="kk-KZ"/>
        </w:rPr>
        <w:t>тің</w:t>
      </w:r>
      <w:r w:rsidRPr="0097303A">
        <w:rPr>
          <w:rFonts w:ascii="Times New Roman" w:hAnsi="Times New Roman" w:cs="Times New Roman"/>
          <w:sz w:val="28"/>
          <w:szCs w:val="28"/>
          <w:lang w:val="kk-KZ"/>
        </w:rPr>
        <w:t xml:space="preserve"> уақыт</w:t>
      </w:r>
      <w:r>
        <w:rPr>
          <w:rFonts w:ascii="Times New Roman" w:hAnsi="Times New Roman" w:cs="Times New Roman"/>
          <w:sz w:val="28"/>
          <w:szCs w:val="28"/>
          <w:lang w:val="kk-KZ"/>
        </w:rPr>
        <w:t>ылы көрсетілуін</w:t>
      </w:r>
      <w:r w:rsidRPr="0097303A">
        <w:rPr>
          <w:rFonts w:ascii="Times New Roman" w:hAnsi="Times New Roman" w:cs="Times New Roman"/>
          <w:sz w:val="28"/>
          <w:szCs w:val="28"/>
          <w:lang w:val="kk-KZ"/>
        </w:rPr>
        <w:t xml:space="preserve"> және сапалы</w:t>
      </w:r>
      <w:r>
        <w:rPr>
          <w:rFonts w:ascii="Times New Roman" w:hAnsi="Times New Roman" w:cs="Times New Roman"/>
          <w:sz w:val="28"/>
          <w:szCs w:val="28"/>
          <w:lang w:val="kk-KZ"/>
        </w:rPr>
        <w:t>лы</w:t>
      </w:r>
      <w:r w:rsidRPr="0097303A">
        <w:rPr>
          <w:rFonts w:ascii="Times New Roman" w:hAnsi="Times New Roman" w:cs="Times New Roman"/>
          <w:sz w:val="28"/>
          <w:szCs w:val="28"/>
          <w:lang w:val="kk-KZ"/>
        </w:rPr>
        <w:t xml:space="preserve">ғын бұдан әрі </w:t>
      </w:r>
      <w:r>
        <w:rPr>
          <w:rFonts w:ascii="Times New Roman" w:hAnsi="Times New Roman" w:cs="Times New Roman"/>
          <w:sz w:val="28"/>
          <w:szCs w:val="28"/>
          <w:lang w:val="kk-KZ"/>
        </w:rPr>
        <w:t>арттыру</w:t>
      </w:r>
      <w:r w:rsidRPr="0097303A">
        <w:rPr>
          <w:rFonts w:ascii="Times New Roman" w:hAnsi="Times New Roman" w:cs="Times New Roman"/>
          <w:sz w:val="28"/>
          <w:szCs w:val="28"/>
          <w:lang w:val="kk-KZ"/>
        </w:rPr>
        <w:t xml:space="preserve"> мәселелері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тұрақты бақылауда</w:t>
      </w:r>
      <w:r w:rsidRPr="0097303A">
        <w:rPr>
          <w:rFonts w:ascii="Times New Roman" w:hAnsi="Times New Roman" w:cs="Times New Roman"/>
          <w:sz w:val="28"/>
          <w:szCs w:val="28"/>
          <w:lang w:val="kk-KZ"/>
        </w:rPr>
        <w:t>, мемлекеттік қызмет көрсету тәрті</w:t>
      </w:r>
      <w:r>
        <w:rPr>
          <w:rFonts w:ascii="Times New Roman" w:hAnsi="Times New Roman" w:cs="Times New Roman"/>
          <w:sz w:val="28"/>
          <w:szCs w:val="28"/>
          <w:lang w:val="kk-KZ"/>
        </w:rPr>
        <w:t>бін</w:t>
      </w:r>
      <w:r w:rsidRPr="0097303A">
        <w:rPr>
          <w:rFonts w:ascii="Times New Roman" w:hAnsi="Times New Roman" w:cs="Times New Roman"/>
          <w:sz w:val="28"/>
          <w:szCs w:val="28"/>
          <w:lang w:val="kk-KZ"/>
        </w:rPr>
        <w:t xml:space="preserve"> және мерзімдерін бұзуға жол бермеу бойынша шаралар қ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абылдануда. </w:t>
      </w:r>
    </w:p>
    <w:p w:rsidR="002A64BE" w:rsidRPr="00394419" w:rsidRDefault="002A64BE" w:rsidP="002A64BE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A64BE" w:rsidRDefault="002A64BE" w:rsidP="002A64BE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002D5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1B7AF8">
        <w:rPr>
          <w:rFonts w:ascii="Times New Roman" w:hAnsi="Times New Roman" w:cs="Times New Roman"/>
          <w:sz w:val="28"/>
          <w:szCs w:val="28"/>
          <w:lang w:val="kk-KZ"/>
        </w:rPr>
        <w:tab/>
      </w:r>
    </w:p>
    <w:p w:rsidR="002A64BE" w:rsidRDefault="002A64BE" w:rsidP="002A64BE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«Петропавл қаласы әкімдігінің </w:t>
      </w:r>
    </w:p>
    <w:p w:rsidR="002A64BE" w:rsidRDefault="002A64BE" w:rsidP="002A64BE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ab/>
        <w:t>ветеринария бөлімі» КММ</w:t>
      </w:r>
      <w:r w:rsidRPr="008D3989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8D3989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2A64BE" w:rsidRDefault="002A64BE" w:rsidP="002A64BE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ab/>
        <w:t>басшысы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Е.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Жанм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kk-KZ"/>
        </w:rPr>
        <w:t>ұ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хамбетов</w:t>
      </w:r>
      <w:proofErr w:type="spellEnd"/>
    </w:p>
    <w:bookmarkEnd w:id="0"/>
    <w:p w:rsidR="002A64BE" w:rsidRDefault="002A64BE" w:rsidP="002A64BE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E7BBF" w:rsidRPr="002A64BE" w:rsidRDefault="00AE7BBF" w:rsidP="002A64BE"/>
    <w:sectPr w:rsidR="00AE7BBF" w:rsidRPr="002A64BE" w:rsidSect="006D1FB7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72859"/>
    <w:multiLevelType w:val="hybridMultilevel"/>
    <w:tmpl w:val="D610C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174F97"/>
    <w:multiLevelType w:val="hybridMultilevel"/>
    <w:tmpl w:val="4C3859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36481F"/>
    <w:multiLevelType w:val="hybridMultilevel"/>
    <w:tmpl w:val="49CEF4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0E5490"/>
    <w:multiLevelType w:val="hybridMultilevel"/>
    <w:tmpl w:val="D528D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4B4285"/>
    <w:multiLevelType w:val="hybridMultilevel"/>
    <w:tmpl w:val="89C259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0E8"/>
    <w:rsid w:val="000016DB"/>
    <w:rsid w:val="000254E9"/>
    <w:rsid w:val="00035240"/>
    <w:rsid w:val="00040E6A"/>
    <w:rsid w:val="0004105C"/>
    <w:rsid w:val="00041AFA"/>
    <w:rsid w:val="000515B9"/>
    <w:rsid w:val="00051D0D"/>
    <w:rsid w:val="00052921"/>
    <w:rsid w:val="00054B4E"/>
    <w:rsid w:val="000562BE"/>
    <w:rsid w:val="00060051"/>
    <w:rsid w:val="00066E3E"/>
    <w:rsid w:val="000715FB"/>
    <w:rsid w:val="00071D55"/>
    <w:rsid w:val="000728F7"/>
    <w:rsid w:val="00085539"/>
    <w:rsid w:val="0009088B"/>
    <w:rsid w:val="0009099D"/>
    <w:rsid w:val="000A1592"/>
    <w:rsid w:val="000A2C2A"/>
    <w:rsid w:val="000A3A4B"/>
    <w:rsid w:val="000A4432"/>
    <w:rsid w:val="000A72FC"/>
    <w:rsid w:val="000B1877"/>
    <w:rsid w:val="000B3E8F"/>
    <w:rsid w:val="000B5BA9"/>
    <w:rsid w:val="000C1C92"/>
    <w:rsid w:val="000C485C"/>
    <w:rsid w:val="000C7B3F"/>
    <w:rsid w:val="000D0853"/>
    <w:rsid w:val="000D1306"/>
    <w:rsid w:val="000D492F"/>
    <w:rsid w:val="000D4A72"/>
    <w:rsid w:val="000E18EF"/>
    <w:rsid w:val="000E6BB6"/>
    <w:rsid w:val="000F4CA5"/>
    <w:rsid w:val="000F711A"/>
    <w:rsid w:val="000F7EFD"/>
    <w:rsid w:val="0010561C"/>
    <w:rsid w:val="00114333"/>
    <w:rsid w:val="00115E82"/>
    <w:rsid w:val="00120C3B"/>
    <w:rsid w:val="00122635"/>
    <w:rsid w:val="00135728"/>
    <w:rsid w:val="00136AA4"/>
    <w:rsid w:val="00141455"/>
    <w:rsid w:val="00157EB9"/>
    <w:rsid w:val="00162213"/>
    <w:rsid w:val="00162635"/>
    <w:rsid w:val="001639F3"/>
    <w:rsid w:val="0017264D"/>
    <w:rsid w:val="001751CE"/>
    <w:rsid w:val="00185D44"/>
    <w:rsid w:val="0019132E"/>
    <w:rsid w:val="00193C73"/>
    <w:rsid w:val="001A10AD"/>
    <w:rsid w:val="001A27A3"/>
    <w:rsid w:val="001A3AA0"/>
    <w:rsid w:val="001C19F1"/>
    <w:rsid w:val="001D38A4"/>
    <w:rsid w:val="001D4A24"/>
    <w:rsid w:val="001D4AD8"/>
    <w:rsid w:val="001D4D5B"/>
    <w:rsid w:val="001E3129"/>
    <w:rsid w:val="001E3A43"/>
    <w:rsid w:val="001E3E3C"/>
    <w:rsid w:val="001E7D7E"/>
    <w:rsid w:val="001F733A"/>
    <w:rsid w:val="002003C7"/>
    <w:rsid w:val="00200BC0"/>
    <w:rsid w:val="002046F7"/>
    <w:rsid w:val="002055F4"/>
    <w:rsid w:val="002153B2"/>
    <w:rsid w:val="00216234"/>
    <w:rsid w:val="00222A6D"/>
    <w:rsid w:val="00224577"/>
    <w:rsid w:val="0024021A"/>
    <w:rsid w:val="002557CF"/>
    <w:rsid w:val="00261711"/>
    <w:rsid w:val="002642FD"/>
    <w:rsid w:val="00282BC6"/>
    <w:rsid w:val="00283282"/>
    <w:rsid w:val="002957ED"/>
    <w:rsid w:val="002976CF"/>
    <w:rsid w:val="002A4833"/>
    <w:rsid w:val="002A64BE"/>
    <w:rsid w:val="002B011B"/>
    <w:rsid w:val="002C0FAC"/>
    <w:rsid w:val="002C605C"/>
    <w:rsid w:val="002D40D0"/>
    <w:rsid w:val="002D56A0"/>
    <w:rsid w:val="002E397B"/>
    <w:rsid w:val="002E71D4"/>
    <w:rsid w:val="002F4036"/>
    <w:rsid w:val="00311611"/>
    <w:rsid w:val="00316658"/>
    <w:rsid w:val="00321DAB"/>
    <w:rsid w:val="00324F3D"/>
    <w:rsid w:val="003279C9"/>
    <w:rsid w:val="00336963"/>
    <w:rsid w:val="00340475"/>
    <w:rsid w:val="00340F76"/>
    <w:rsid w:val="003519B4"/>
    <w:rsid w:val="00356C8C"/>
    <w:rsid w:val="003609A9"/>
    <w:rsid w:val="00361C23"/>
    <w:rsid w:val="00375872"/>
    <w:rsid w:val="00377A3B"/>
    <w:rsid w:val="003814CA"/>
    <w:rsid w:val="003829CE"/>
    <w:rsid w:val="0038697F"/>
    <w:rsid w:val="00394419"/>
    <w:rsid w:val="00394DA0"/>
    <w:rsid w:val="003A0FCE"/>
    <w:rsid w:val="003A1367"/>
    <w:rsid w:val="003A3711"/>
    <w:rsid w:val="003A6434"/>
    <w:rsid w:val="003B29E3"/>
    <w:rsid w:val="003D6783"/>
    <w:rsid w:val="003E170E"/>
    <w:rsid w:val="003E259F"/>
    <w:rsid w:val="003E3C45"/>
    <w:rsid w:val="003F55A6"/>
    <w:rsid w:val="003F5A29"/>
    <w:rsid w:val="003F662A"/>
    <w:rsid w:val="00400CB3"/>
    <w:rsid w:val="00401B36"/>
    <w:rsid w:val="00405589"/>
    <w:rsid w:val="00422BAA"/>
    <w:rsid w:val="004266D1"/>
    <w:rsid w:val="00431032"/>
    <w:rsid w:val="00434485"/>
    <w:rsid w:val="00440F17"/>
    <w:rsid w:val="004452E2"/>
    <w:rsid w:val="00447FBD"/>
    <w:rsid w:val="00451E28"/>
    <w:rsid w:val="00455901"/>
    <w:rsid w:val="00465CB9"/>
    <w:rsid w:val="00466A9E"/>
    <w:rsid w:val="004724ED"/>
    <w:rsid w:val="00477A13"/>
    <w:rsid w:val="00482C71"/>
    <w:rsid w:val="004A0861"/>
    <w:rsid w:val="004A2A1E"/>
    <w:rsid w:val="004A448E"/>
    <w:rsid w:val="004C2951"/>
    <w:rsid w:val="004C5092"/>
    <w:rsid w:val="004D1F83"/>
    <w:rsid w:val="004D55E7"/>
    <w:rsid w:val="004D57BC"/>
    <w:rsid w:val="004D6CAD"/>
    <w:rsid w:val="004E4A20"/>
    <w:rsid w:val="004E5CD0"/>
    <w:rsid w:val="004E7CA4"/>
    <w:rsid w:val="004F1E65"/>
    <w:rsid w:val="004F5470"/>
    <w:rsid w:val="00501AA9"/>
    <w:rsid w:val="00510CA2"/>
    <w:rsid w:val="005202C9"/>
    <w:rsid w:val="00525B7A"/>
    <w:rsid w:val="00525BCF"/>
    <w:rsid w:val="00531A85"/>
    <w:rsid w:val="005349E1"/>
    <w:rsid w:val="005472CC"/>
    <w:rsid w:val="005535D3"/>
    <w:rsid w:val="005565B0"/>
    <w:rsid w:val="00560B8B"/>
    <w:rsid w:val="00572793"/>
    <w:rsid w:val="005729A2"/>
    <w:rsid w:val="005A3B83"/>
    <w:rsid w:val="005A6D13"/>
    <w:rsid w:val="005B3E14"/>
    <w:rsid w:val="005C3471"/>
    <w:rsid w:val="005D22C9"/>
    <w:rsid w:val="005D563D"/>
    <w:rsid w:val="005D5EAE"/>
    <w:rsid w:val="005E37F5"/>
    <w:rsid w:val="005E38B0"/>
    <w:rsid w:val="005E4AFC"/>
    <w:rsid w:val="005E6D81"/>
    <w:rsid w:val="005E6E53"/>
    <w:rsid w:val="005F5A40"/>
    <w:rsid w:val="00612889"/>
    <w:rsid w:val="00613C84"/>
    <w:rsid w:val="00616D45"/>
    <w:rsid w:val="006261EC"/>
    <w:rsid w:val="00633871"/>
    <w:rsid w:val="00647C3F"/>
    <w:rsid w:val="0065006E"/>
    <w:rsid w:val="0065342D"/>
    <w:rsid w:val="00654012"/>
    <w:rsid w:val="00657D82"/>
    <w:rsid w:val="00674162"/>
    <w:rsid w:val="00674B8C"/>
    <w:rsid w:val="0067664E"/>
    <w:rsid w:val="00676DCD"/>
    <w:rsid w:val="0068297D"/>
    <w:rsid w:val="006A0BBF"/>
    <w:rsid w:val="006A38B2"/>
    <w:rsid w:val="006B07BA"/>
    <w:rsid w:val="006B3536"/>
    <w:rsid w:val="006B49A8"/>
    <w:rsid w:val="006B5230"/>
    <w:rsid w:val="006B5267"/>
    <w:rsid w:val="006C535E"/>
    <w:rsid w:val="006C58C6"/>
    <w:rsid w:val="006D1FB7"/>
    <w:rsid w:val="006D26DB"/>
    <w:rsid w:val="006D5EEF"/>
    <w:rsid w:val="006D6A54"/>
    <w:rsid w:val="006D7C94"/>
    <w:rsid w:val="006E349B"/>
    <w:rsid w:val="006E4F22"/>
    <w:rsid w:val="006E6808"/>
    <w:rsid w:val="006E7FF8"/>
    <w:rsid w:val="006F32BF"/>
    <w:rsid w:val="006F3960"/>
    <w:rsid w:val="006F5C91"/>
    <w:rsid w:val="006F6C0E"/>
    <w:rsid w:val="006F775A"/>
    <w:rsid w:val="00705079"/>
    <w:rsid w:val="007058F6"/>
    <w:rsid w:val="00711606"/>
    <w:rsid w:val="007122BB"/>
    <w:rsid w:val="007157CE"/>
    <w:rsid w:val="00715B92"/>
    <w:rsid w:val="007168C7"/>
    <w:rsid w:val="007224AE"/>
    <w:rsid w:val="0072447A"/>
    <w:rsid w:val="0072521F"/>
    <w:rsid w:val="0073523F"/>
    <w:rsid w:val="00737D0C"/>
    <w:rsid w:val="00741EBE"/>
    <w:rsid w:val="007449DE"/>
    <w:rsid w:val="00752057"/>
    <w:rsid w:val="00752CA7"/>
    <w:rsid w:val="007608FF"/>
    <w:rsid w:val="0078061B"/>
    <w:rsid w:val="00781E2D"/>
    <w:rsid w:val="0078321F"/>
    <w:rsid w:val="0079128E"/>
    <w:rsid w:val="007933F6"/>
    <w:rsid w:val="00794360"/>
    <w:rsid w:val="007A07E6"/>
    <w:rsid w:val="007B176D"/>
    <w:rsid w:val="007B3350"/>
    <w:rsid w:val="007D2302"/>
    <w:rsid w:val="008033D3"/>
    <w:rsid w:val="00804165"/>
    <w:rsid w:val="00821A0F"/>
    <w:rsid w:val="0082241C"/>
    <w:rsid w:val="00830CD8"/>
    <w:rsid w:val="00830FB3"/>
    <w:rsid w:val="0083252B"/>
    <w:rsid w:val="00840346"/>
    <w:rsid w:val="00843E12"/>
    <w:rsid w:val="0086365E"/>
    <w:rsid w:val="008636A8"/>
    <w:rsid w:val="00870B1B"/>
    <w:rsid w:val="008717A1"/>
    <w:rsid w:val="008763FC"/>
    <w:rsid w:val="00877EA5"/>
    <w:rsid w:val="00892C6E"/>
    <w:rsid w:val="008A48D7"/>
    <w:rsid w:val="008A613E"/>
    <w:rsid w:val="008A7F1B"/>
    <w:rsid w:val="008B2BDE"/>
    <w:rsid w:val="008C0AF1"/>
    <w:rsid w:val="008C2C93"/>
    <w:rsid w:val="008C6AFA"/>
    <w:rsid w:val="008D29C6"/>
    <w:rsid w:val="008D43E2"/>
    <w:rsid w:val="008D48A5"/>
    <w:rsid w:val="008D70C2"/>
    <w:rsid w:val="008E57AD"/>
    <w:rsid w:val="008F2596"/>
    <w:rsid w:val="008F3ACE"/>
    <w:rsid w:val="008F5143"/>
    <w:rsid w:val="00902B32"/>
    <w:rsid w:val="009035FA"/>
    <w:rsid w:val="009040E8"/>
    <w:rsid w:val="009205C5"/>
    <w:rsid w:val="00924595"/>
    <w:rsid w:val="009345F4"/>
    <w:rsid w:val="00953C3B"/>
    <w:rsid w:val="00963647"/>
    <w:rsid w:val="00964FFC"/>
    <w:rsid w:val="00965C85"/>
    <w:rsid w:val="009676C6"/>
    <w:rsid w:val="0097303A"/>
    <w:rsid w:val="0097453F"/>
    <w:rsid w:val="00974663"/>
    <w:rsid w:val="009760B3"/>
    <w:rsid w:val="00976AE4"/>
    <w:rsid w:val="00983CDD"/>
    <w:rsid w:val="009959FB"/>
    <w:rsid w:val="009B1622"/>
    <w:rsid w:val="009B16D8"/>
    <w:rsid w:val="009B1959"/>
    <w:rsid w:val="009C27CC"/>
    <w:rsid w:val="009C30C4"/>
    <w:rsid w:val="009C5BD8"/>
    <w:rsid w:val="009C782B"/>
    <w:rsid w:val="009D370E"/>
    <w:rsid w:val="009E215F"/>
    <w:rsid w:val="009F36FA"/>
    <w:rsid w:val="009F5F18"/>
    <w:rsid w:val="00A00B8B"/>
    <w:rsid w:val="00A16201"/>
    <w:rsid w:val="00A20F0E"/>
    <w:rsid w:val="00A264F9"/>
    <w:rsid w:val="00A26A51"/>
    <w:rsid w:val="00A32F93"/>
    <w:rsid w:val="00A3741E"/>
    <w:rsid w:val="00A440D7"/>
    <w:rsid w:val="00A4465C"/>
    <w:rsid w:val="00A553E6"/>
    <w:rsid w:val="00A61E06"/>
    <w:rsid w:val="00A633F5"/>
    <w:rsid w:val="00A663B1"/>
    <w:rsid w:val="00A700AB"/>
    <w:rsid w:val="00A72420"/>
    <w:rsid w:val="00A7246D"/>
    <w:rsid w:val="00A7495C"/>
    <w:rsid w:val="00A800A6"/>
    <w:rsid w:val="00A81B89"/>
    <w:rsid w:val="00A84B55"/>
    <w:rsid w:val="00A85C29"/>
    <w:rsid w:val="00A868BE"/>
    <w:rsid w:val="00A9057E"/>
    <w:rsid w:val="00A94835"/>
    <w:rsid w:val="00AA1E44"/>
    <w:rsid w:val="00AA6493"/>
    <w:rsid w:val="00AB1B75"/>
    <w:rsid w:val="00AB593B"/>
    <w:rsid w:val="00AB75AE"/>
    <w:rsid w:val="00AC24F2"/>
    <w:rsid w:val="00AC2D19"/>
    <w:rsid w:val="00AC3F2F"/>
    <w:rsid w:val="00AC725E"/>
    <w:rsid w:val="00AD0088"/>
    <w:rsid w:val="00AD310D"/>
    <w:rsid w:val="00AE0C35"/>
    <w:rsid w:val="00AE3824"/>
    <w:rsid w:val="00AE7BBF"/>
    <w:rsid w:val="00AF4E17"/>
    <w:rsid w:val="00B0787D"/>
    <w:rsid w:val="00B1069D"/>
    <w:rsid w:val="00B110EE"/>
    <w:rsid w:val="00B15FDC"/>
    <w:rsid w:val="00B16418"/>
    <w:rsid w:val="00B167F7"/>
    <w:rsid w:val="00B17C76"/>
    <w:rsid w:val="00B251F1"/>
    <w:rsid w:val="00B26837"/>
    <w:rsid w:val="00B30B4C"/>
    <w:rsid w:val="00B32CB0"/>
    <w:rsid w:val="00B33444"/>
    <w:rsid w:val="00B42846"/>
    <w:rsid w:val="00B44890"/>
    <w:rsid w:val="00B62295"/>
    <w:rsid w:val="00B712F4"/>
    <w:rsid w:val="00B7145D"/>
    <w:rsid w:val="00B719A9"/>
    <w:rsid w:val="00B7411E"/>
    <w:rsid w:val="00B7714F"/>
    <w:rsid w:val="00B8429F"/>
    <w:rsid w:val="00B8578A"/>
    <w:rsid w:val="00B91342"/>
    <w:rsid w:val="00B92674"/>
    <w:rsid w:val="00B93345"/>
    <w:rsid w:val="00BA0A76"/>
    <w:rsid w:val="00BA3A77"/>
    <w:rsid w:val="00BB08E8"/>
    <w:rsid w:val="00BB29E0"/>
    <w:rsid w:val="00BC06E1"/>
    <w:rsid w:val="00BC62AD"/>
    <w:rsid w:val="00BF4C58"/>
    <w:rsid w:val="00BF6057"/>
    <w:rsid w:val="00C202CC"/>
    <w:rsid w:val="00C20B86"/>
    <w:rsid w:val="00C23DA4"/>
    <w:rsid w:val="00C249B5"/>
    <w:rsid w:val="00C51A0C"/>
    <w:rsid w:val="00C51B17"/>
    <w:rsid w:val="00C5348A"/>
    <w:rsid w:val="00C54E55"/>
    <w:rsid w:val="00C5552A"/>
    <w:rsid w:val="00C55D66"/>
    <w:rsid w:val="00C5615A"/>
    <w:rsid w:val="00C76701"/>
    <w:rsid w:val="00C84453"/>
    <w:rsid w:val="00C915F9"/>
    <w:rsid w:val="00C94810"/>
    <w:rsid w:val="00CA0325"/>
    <w:rsid w:val="00CA5A3C"/>
    <w:rsid w:val="00CA5EB0"/>
    <w:rsid w:val="00CB73B2"/>
    <w:rsid w:val="00CC026B"/>
    <w:rsid w:val="00CC1DE4"/>
    <w:rsid w:val="00CC5FAF"/>
    <w:rsid w:val="00CC70C9"/>
    <w:rsid w:val="00CE34D8"/>
    <w:rsid w:val="00CF0175"/>
    <w:rsid w:val="00CF26D1"/>
    <w:rsid w:val="00CF75E8"/>
    <w:rsid w:val="00D004D3"/>
    <w:rsid w:val="00D0656C"/>
    <w:rsid w:val="00D12921"/>
    <w:rsid w:val="00D17B17"/>
    <w:rsid w:val="00D203DA"/>
    <w:rsid w:val="00D26298"/>
    <w:rsid w:val="00D359AB"/>
    <w:rsid w:val="00D35AB4"/>
    <w:rsid w:val="00D36CB5"/>
    <w:rsid w:val="00D40C92"/>
    <w:rsid w:val="00D541CB"/>
    <w:rsid w:val="00D67239"/>
    <w:rsid w:val="00D839FE"/>
    <w:rsid w:val="00D91F1D"/>
    <w:rsid w:val="00D922B0"/>
    <w:rsid w:val="00D942BE"/>
    <w:rsid w:val="00D95529"/>
    <w:rsid w:val="00DA741E"/>
    <w:rsid w:val="00DB231A"/>
    <w:rsid w:val="00DB2554"/>
    <w:rsid w:val="00DB6EC7"/>
    <w:rsid w:val="00DB7DA9"/>
    <w:rsid w:val="00DC4422"/>
    <w:rsid w:val="00DD341A"/>
    <w:rsid w:val="00DE1AD2"/>
    <w:rsid w:val="00DE3DDC"/>
    <w:rsid w:val="00DE693D"/>
    <w:rsid w:val="00DE7EDF"/>
    <w:rsid w:val="00DF1894"/>
    <w:rsid w:val="00DF21CD"/>
    <w:rsid w:val="00DF225A"/>
    <w:rsid w:val="00DF627C"/>
    <w:rsid w:val="00DF73FF"/>
    <w:rsid w:val="00DF7A9C"/>
    <w:rsid w:val="00E0275B"/>
    <w:rsid w:val="00E109A1"/>
    <w:rsid w:val="00E11409"/>
    <w:rsid w:val="00E13511"/>
    <w:rsid w:val="00E14F0B"/>
    <w:rsid w:val="00E23B39"/>
    <w:rsid w:val="00E27713"/>
    <w:rsid w:val="00E30235"/>
    <w:rsid w:val="00E5244C"/>
    <w:rsid w:val="00E61FFC"/>
    <w:rsid w:val="00E74FA3"/>
    <w:rsid w:val="00E751BE"/>
    <w:rsid w:val="00E82A61"/>
    <w:rsid w:val="00E84671"/>
    <w:rsid w:val="00E90E97"/>
    <w:rsid w:val="00E9142C"/>
    <w:rsid w:val="00E96F4A"/>
    <w:rsid w:val="00E97EF6"/>
    <w:rsid w:val="00EA3D69"/>
    <w:rsid w:val="00EB2671"/>
    <w:rsid w:val="00EB26EE"/>
    <w:rsid w:val="00EC1F5F"/>
    <w:rsid w:val="00ED087E"/>
    <w:rsid w:val="00ED3B59"/>
    <w:rsid w:val="00EE11EC"/>
    <w:rsid w:val="00F0072B"/>
    <w:rsid w:val="00F041B8"/>
    <w:rsid w:val="00F078F0"/>
    <w:rsid w:val="00F23AA4"/>
    <w:rsid w:val="00F25056"/>
    <w:rsid w:val="00F322E2"/>
    <w:rsid w:val="00F359B0"/>
    <w:rsid w:val="00F438A4"/>
    <w:rsid w:val="00F46B45"/>
    <w:rsid w:val="00F54ABC"/>
    <w:rsid w:val="00F54B59"/>
    <w:rsid w:val="00F66F3A"/>
    <w:rsid w:val="00F70519"/>
    <w:rsid w:val="00F86956"/>
    <w:rsid w:val="00F93031"/>
    <w:rsid w:val="00FB20B3"/>
    <w:rsid w:val="00FB3852"/>
    <w:rsid w:val="00FC0AA0"/>
    <w:rsid w:val="00FC35D4"/>
    <w:rsid w:val="00FC5053"/>
    <w:rsid w:val="00FC7047"/>
    <w:rsid w:val="00FC71A0"/>
    <w:rsid w:val="00FD08CA"/>
    <w:rsid w:val="00FD1AAC"/>
    <w:rsid w:val="00FD2940"/>
    <w:rsid w:val="00FD5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3C5BD"/>
  <w15:docId w15:val="{01530D80-622E-4240-9772-C2CA1C9CD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E69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link w:val="40"/>
    <w:uiPriority w:val="9"/>
    <w:qFormat/>
    <w:rsid w:val="003D678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40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0715FB"/>
    <w:pPr>
      <w:spacing w:after="0" w:line="240" w:lineRule="auto"/>
    </w:pPr>
  </w:style>
  <w:style w:type="paragraph" w:styleId="a5">
    <w:name w:val="Balloon Text"/>
    <w:basedOn w:val="a"/>
    <w:link w:val="a6"/>
    <w:unhideWhenUsed/>
    <w:rsid w:val="004559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rsid w:val="00455901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3F5A29"/>
    <w:rPr>
      <w:color w:val="0000FF"/>
      <w:u w:val="single"/>
    </w:rPr>
  </w:style>
  <w:style w:type="paragraph" w:styleId="a8">
    <w:name w:val="Normal (Web)"/>
    <w:basedOn w:val="a"/>
    <w:rsid w:val="00ED08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D678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E693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lower-lb">
    <w:name w:val="lower-lb"/>
    <w:rsid w:val="003279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53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15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00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42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2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0032A8-E10C-4D06-B6E0-4A9BB804B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1638</TotalTime>
  <Pages>3</Pages>
  <Words>1135</Words>
  <Characters>6473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Пользователь</cp:lastModifiedBy>
  <cp:revision>159</cp:revision>
  <cp:lastPrinted>2020-02-18T04:26:00Z</cp:lastPrinted>
  <dcterms:created xsi:type="dcterms:W3CDTF">2018-04-09T03:54:00Z</dcterms:created>
  <dcterms:modified xsi:type="dcterms:W3CDTF">2020-02-18T04:26:00Z</dcterms:modified>
</cp:coreProperties>
</file>