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28" w:rsidRPr="009440D8" w:rsidRDefault="00A72D28" w:rsidP="004C18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 Приложение 2         </w:t>
      </w:r>
      <w:r w:rsidR="00932D23"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к приказу Министра экономики и 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планирования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 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от 25 июня 2013 года № 193 </w:t>
      </w: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1852" w:rsidRPr="009440D8" w:rsidRDefault="00A72D28" w:rsidP="004C18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Отчет д</w:t>
      </w:r>
      <w:r w:rsidR="004C1852" w:rsidRPr="009440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еятельности </w:t>
      </w:r>
    </w:p>
    <w:p w:rsidR="004C1852" w:rsidRPr="009440D8" w:rsidRDefault="004C1852" w:rsidP="004C18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КГУ «Аппарат акима Бугровског</w:t>
      </w:r>
      <w:r w:rsidR="00A72D28"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о сельского округа»</w:t>
      </w:r>
    </w:p>
    <w:p w:rsidR="00A72D28" w:rsidRPr="009440D8" w:rsidRDefault="00A72D28" w:rsidP="004C1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вопросам оказания государственных услуг за 201</w:t>
      </w:r>
      <w:r w:rsidR="009440D8" w:rsidRPr="009440D8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8D034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440D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4C1852" w:rsidRPr="009440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  <w:r w:rsidR="004C1852" w:rsidRPr="009440D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72D28" w:rsidRPr="009440D8" w:rsidRDefault="00A72D28" w:rsidP="008D034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      1)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Сведения об услугодателе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КГУ «Аппарат акима 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>Бугровского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области».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      2)  </w:t>
      </w:r>
      <w:r w:rsidRPr="009440D8"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 w:rsidRPr="009440D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 w:rsidRPr="009440D8"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A72D28" w:rsidRPr="009440D8" w:rsidRDefault="00A72D28" w:rsidP="009440D8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0D8">
        <w:rPr>
          <w:rFonts w:ascii="Times New Roman" w:hAnsi="Times New Roman" w:cs="Times New Roman"/>
          <w:bCs/>
          <w:sz w:val="28"/>
          <w:szCs w:val="28"/>
        </w:rPr>
        <w:t xml:space="preserve">«Выдача решения на изменение целевого назначения земельного 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0D8">
        <w:rPr>
          <w:rFonts w:ascii="Times New Roman" w:hAnsi="Times New Roman" w:cs="Times New Roman"/>
          <w:bCs/>
          <w:sz w:val="28"/>
          <w:szCs w:val="28"/>
        </w:rPr>
        <w:t>участка»</w:t>
      </w:r>
      <w:r w:rsidR="004C1852" w:rsidRPr="009440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440D8" w:rsidRPr="009440D8">
        <w:rPr>
          <w:rFonts w:ascii="Times New Roman" w:hAnsi="Times New Roman" w:cs="Times New Roman"/>
          <w:color w:val="000000"/>
          <w:sz w:val="28"/>
          <w:szCs w:val="28"/>
        </w:rPr>
        <w:t>1.</w:t>
      </w:r>
    </w:p>
    <w:p w:rsidR="00A72D28" w:rsidRPr="009440D8" w:rsidRDefault="00A72D28" w:rsidP="004C185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bCs/>
          <w:sz w:val="28"/>
          <w:szCs w:val="28"/>
        </w:rPr>
        <w:t>«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>населенного пункта</w:t>
      </w:r>
      <w:r w:rsidR="009440D8" w:rsidRPr="009440D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42094"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предоставлялось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Pr="009440D8" w:rsidRDefault="00A72D28" w:rsidP="004C1852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«Постановка на очередь детей дошкольного возраста (до 7 лет) для направления в детские дошкольные организации» - не предоставлялась.</w:t>
      </w:r>
    </w:p>
    <w:p w:rsidR="00A72D28" w:rsidRPr="009440D8" w:rsidRDefault="00A72D28" w:rsidP="004C185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«Выдача справки, подтверждающей принадлежность заявителя (семьи) к 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>получателям адресной социальной помощи</w:t>
      </w:r>
      <w:r w:rsidRPr="009440D8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Pr="009440D8">
        <w:rPr>
          <w:rFonts w:ascii="Times New Roman" w:hAnsi="Times New Roman" w:cs="Times New Roman"/>
          <w:sz w:val="28"/>
          <w:szCs w:val="28"/>
        </w:rPr>
        <w:t xml:space="preserve">  -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предоставлялась.</w:t>
      </w:r>
    </w:p>
    <w:p w:rsidR="007454B3" w:rsidRPr="009440D8" w:rsidRDefault="007454B3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6. </w:t>
      </w:r>
      <w:r w:rsidR="00A72D28" w:rsidRPr="009440D8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организациям и обратно домой детям, проживающим в отдаленных сельских пунктах» - не предоставлялась </w:t>
      </w:r>
    </w:p>
    <w:p w:rsidR="009440D8" w:rsidRPr="009440D8" w:rsidRDefault="007454B3" w:rsidP="009440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7. </w:t>
      </w:r>
      <w:r w:rsidR="009440D8">
        <w:rPr>
          <w:rFonts w:ascii="Times New Roman" w:hAnsi="Times New Roman" w:cs="Times New Roman"/>
          <w:sz w:val="28"/>
          <w:szCs w:val="28"/>
        </w:rPr>
        <w:t xml:space="preserve"> «Приобретение прав на земельные участки, которые находятся в государственной собственности, на торгах (конкурсах, аукционах)» - 0.</w:t>
      </w:r>
    </w:p>
    <w:p w:rsidR="00A72D28" w:rsidRPr="009440D8" w:rsidRDefault="009440D8" w:rsidP="009440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8.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54B3" w:rsidRPr="009440D8"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7454B3" w:rsidRPr="009440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 w:rsidR="00A72D28" w:rsidRPr="009440D8">
        <w:rPr>
          <w:rFonts w:ascii="Times New Roman" w:hAnsi="Times New Roman" w:cs="Times New Roman"/>
          <w:sz w:val="28"/>
          <w:szCs w:val="28"/>
        </w:rPr>
        <w:t>.</w:t>
      </w:r>
    </w:p>
    <w:p w:rsidR="009440D8" w:rsidRPr="009440D8" w:rsidRDefault="009440D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D8" w:rsidRPr="009440D8" w:rsidRDefault="009440D8" w:rsidP="0094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4C18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color w:val="FF0000"/>
          <w:sz w:val="28"/>
          <w:szCs w:val="28"/>
        </w:rPr>
        <w:t xml:space="preserve">      </w:t>
      </w:r>
      <w:r w:rsidRPr="009440D8">
        <w:rPr>
          <w:rFonts w:ascii="Times New Roman" w:hAnsi="Times New Roman" w:cs="Times New Roman"/>
          <w:sz w:val="28"/>
          <w:szCs w:val="28"/>
        </w:rPr>
        <w:t>количество государственных услу</w:t>
      </w:r>
      <w:r w:rsidR="00F42734" w:rsidRPr="009440D8">
        <w:rPr>
          <w:rFonts w:ascii="Times New Roman" w:hAnsi="Times New Roman" w:cs="Times New Roman"/>
          <w:sz w:val="28"/>
          <w:szCs w:val="28"/>
        </w:rPr>
        <w:t>г, оказываемых через Г</w:t>
      </w:r>
      <w:r w:rsidRPr="009440D8">
        <w:rPr>
          <w:rFonts w:ascii="Times New Roman" w:hAnsi="Times New Roman" w:cs="Times New Roman"/>
          <w:sz w:val="28"/>
          <w:szCs w:val="28"/>
        </w:rPr>
        <w:t xml:space="preserve">осударственную корпорацию «Правительство для граждан»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- 0</w:t>
      </w:r>
    </w:p>
    <w:p w:rsidR="00A72D28" w:rsidRPr="009440D8" w:rsidRDefault="00A72D28" w:rsidP="004C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   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на бесплатной и (или) платной   основе:</w:t>
      </w:r>
      <w:r w:rsidRPr="009440D8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  оказано бесплатно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– </w:t>
      </w:r>
      <w:r w:rsidR="00F03136" w:rsidRPr="009440D8">
        <w:rPr>
          <w:rFonts w:ascii="Times New Roman" w:hAnsi="Times New Roman" w:cs="Times New Roman"/>
          <w:sz w:val="28"/>
          <w:szCs w:val="28"/>
        </w:rPr>
        <w:t>6</w:t>
      </w:r>
      <w:r w:rsidRPr="009440D8">
        <w:rPr>
          <w:rFonts w:ascii="Times New Roman" w:hAnsi="Times New Roman" w:cs="Times New Roman"/>
          <w:sz w:val="28"/>
          <w:szCs w:val="28"/>
        </w:rPr>
        <w:t xml:space="preserve">  услуг;  платно – нет.</w:t>
      </w:r>
    </w:p>
    <w:p w:rsidR="00A72D28" w:rsidRPr="009440D8" w:rsidRDefault="00A72D28" w:rsidP="004C1852">
      <w:pPr>
        <w:spacing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 количество государственных услуг, оказываемых в бумажной и (или) электронной форме: оказано в электронной форме – 0 услуг, в бумажной форме –</w:t>
      </w:r>
      <w:r w:rsidR="00F03136" w:rsidRPr="009440D8">
        <w:rPr>
          <w:rFonts w:ascii="Times New Roman" w:hAnsi="Times New Roman" w:cs="Times New Roman"/>
          <w:sz w:val="28"/>
          <w:szCs w:val="28"/>
        </w:rPr>
        <w:t xml:space="preserve">  </w:t>
      </w:r>
      <w:r w:rsidR="009440D8">
        <w:rPr>
          <w:rFonts w:ascii="Times New Roman" w:hAnsi="Times New Roman" w:cs="Times New Roman"/>
          <w:sz w:val="28"/>
          <w:szCs w:val="28"/>
        </w:rPr>
        <w:t>1</w:t>
      </w:r>
      <w:r w:rsidRPr="009440D8">
        <w:rPr>
          <w:rFonts w:ascii="Times New Roman" w:hAnsi="Times New Roman" w:cs="Times New Roman"/>
          <w:sz w:val="28"/>
          <w:szCs w:val="28"/>
        </w:rPr>
        <w:t>.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количество утвержденных стандартов и регламентов государственных услуг: утвержденных стандартов</w:t>
      </w:r>
      <w:r w:rsidR="001B7B2C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- </w:t>
      </w:r>
      <w:r w:rsidR="007454B3" w:rsidRPr="009440D8">
        <w:rPr>
          <w:rFonts w:ascii="Times New Roman" w:hAnsi="Times New Roman" w:cs="Times New Roman"/>
          <w:sz w:val="28"/>
          <w:szCs w:val="28"/>
        </w:rPr>
        <w:t>7</w:t>
      </w:r>
      <w:r w:rsidRPr="009440D8">
        <w:rPr>
          <w:rFonts w:ascii="Times New Roman" w:hAnsi="Times New Roman" w:cs="Times New Roman"/>
          <w:sz w:val="28"/>
          <w:szCs w:val="28"/>
        </w:rPr>
        <w:t xml:space="preserve"> («</w:t>
      </w:r>
      <w:r w:rsidR="008D0349">
        <w:rPr>
          <w:rFonts w:ascii="Times New Roman" w:hAnsi="Times New Roman" w:cs="Times New Roman"/>
          <w:sz w:val="28"/>
          <w:szCs w:val="28"/>
        </w:rPr>
        <w:t xml:space="preserve">Приобретение прав на земельные участки, которые находятся в государственной собственности, на торгах (конкурсах, </w:t>
      </w:r>
      <w:r w:rsidR="008D0349">
        <w:rPr>
          <w:rFonts w:ascii="Times New Roman" w:hAnsi="Times New Roman" w:cs="Times New Roman"/>
          <w:sz w:val="28"/>
          <w:szCs w:val="28"/>
        </w:rPr>
        <w:lastRenderedPageBreak/>
        <w:t>аукционах)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9440D8">
        <w:rPr>
          <w:rFonts w:ascii="Times New Roman" w:hAnsi="Times New Roman" w:cs="Times New Roman"/>
          <w:sz w:val="28"/>
          <w:szCs w:val="28"/>
        </w:rPr>
        <w:t>«Предоставление бесплатного подвоза к общеобразовательным организациям и обратно домой детям, проживающим в отдаленных сельских пунктах»,</w:t>
      </w:r>
      <w:r w:rsidRPr="009440D8">
        <w:rPr>
          <w:rFonts w:ascii="Times New Roman" w:hAnsi="Times New Roman" w:cs="Times New Roman"/>
          <w:bCs/>
          <w:sz w:val="28"/>
          <w:szCs w:val="28"/>
        </w:rPr>
        <w:t xml:space="preserve"> «Выдача решения на изменение целевого назначения земельного участка», «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пункта", «Постановка на очередь детей дошкольного возраста (до 7 лет) для направления в детские дошкольные организации», «Выдача справки, подтверждающей принадлежность заявителя (семьи) к получателям адресной социальной помощи»</w:t>
      </w:r>
      <w:r w:rsidR="007454B3" w:rsidRPr="009440D8">
        <w:rPr>
          <w:rFonts w:ascii="Times New Roman" w:hAnsi="Times New Roman" w:cs="Times New Roman"/>
          <w:color w:val="000000"/>
          <w:sz w:val="28"/>
          <w:szCs w:val="28"/>
        </w:rPr>
        <w:t>,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D0349" w:rsidRDefault="00A72D28" w:rsidP="008D03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3) Информация о наиболее востребованных государственных услугах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</w:t>
      </w:r>
      <w:r w:rsidR="008D034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год была услуга «</w:t>
      </w:r>
      <w:r w:rsidR="008D0349" w:rsidRPr="008D0349">
        <w:rPr>
          <w:rFonts w:ascii="Times New Roman" w:hAnsi="Times New Roman" w:cs="Times New Roman"/>
          <w:color w:val="000000"/>
          <w:sz w:val="28"/>
          <w:szCs w:val="28"/>
        </w:rPr>
        <w:t>Выдача решения на изменение целевого назначения земельного участка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» - </w:t>
      </w:r>
      <w:r w:rsidR="008D034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  <w:r w:rsidRPr="009440D8">
        <w:rPr>
          <w:rFonts w:ascii="Times New Roman" w:hAnsi="Times New Roman" w:cs="Times New Roman"/>
          <w:sz w:val="28"/>
          <w:szCs w:val="28"/>
        </w:rPr>
        <w:br/>
        <w:t>     </w:t>
      </w:r>
    </w:p>
    <w:p w:rsidR="00A72D28" w:rsidRPr="009440D8" w:rsidRDefault="00A72D28" w:rsidP="008D0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0D8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9440D8">
        <w:rPr>
          <w:rFonts w:ascii="Times New Roman" w:hAnsi="Times New Roman" w:cs="Times New Roman"/>
          <w:b/>
          <w:sz w:val="28"/>
          <w:szCs w:val="28"/>
        </w:rPr>
        <w:t>2. Работа с услугополучателями</w:t>
      </w:r>
      <w:r w:rsidR="004C1852" w:rsidRPr="009440D8">
        <w:rPr>
          <w:rFonts w:ascii="Times New Roman" w:hAnsi="Times New Roman" w:cs="Times New Roman"/>
          <w:b/>
          <w:sz w:val="28"/>
          <w:szCs w:val="28"/>
        </w:rPr>
        <w:t>:</w:t>
      </w:r>
    </w:p>
    <w:p w:rsidR="00A72D28" w:rsidRPr="009440D8" w:rsidRDefault="00A72D28" w:rsidP="008D03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      1) </w:t>
      </w:r>
      <w:r w:rsidRPr="009440D8"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 государственных услуг размещена на интернет - ресурсе</w:t>
      </w:r>
      <w:r w:rsidR="00944AA3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 аппарат акима </w:t>
      </w:r>
      <w:r w:rsidR="004C1852" w:rsidRPr="009440D8">
        <w:rPr>
          <w:rFonts w:ascii="Times New Roman" w:hAnsi="Times New Roman" w:cs="Times New Roman"/>
          <w:sz w:val="28"/>
          <w:szCs w:val="28"/>
        </w:rPr>
        <w:t>Бугровского</w:t>
      </w:r>
      <w:r w:rsidRPr="009440D8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(эл.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адрес</w:t>
      </w:r>
      <w:r w:rsidR="004C1852" w:rsidRPr="009440D8">
        <w:rPr>
          <w:rFonts w:ascii="Times New Roman" w:hAnsi="Times New Roman" w:cs="Times New Roman"/>
          <w:sz w:val="28"/>
          <w:szCs w:val="28"/>
        </w:rPr>
        <w:t>:</w:t>
      </w:r>
      <w:r w:rsidRPr="009440D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C1852" w:rsidRPr="009440D8">
          <w:rPr>
            <w:rStyle w:val="a6"/>
            <w:rFonts w:ascii="Times New Roman" w:hAnsi="Times New Roman" w:cs="Times New Roman"/>
            <w:sz w:val="28"/>
            <w:szCs w:val="28"/>
          </w:rPr>
          <w:t>bugrovskoy@mail.ru</w:t>
        </w:r>
      </w:hyperlink>
      <w:r w:rsidRPr="009440D8">
        <w:rPr>
          <w:rFonts w:ascii="Times New Roman" w:hAnsi="Times New Roman" w:cs="Times New Roman"/>
          <w:sz w:val="28"/>
          <w:szCs w:val="28"/>
        </w:rPr>
        <w:t>),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а также на стендах (с перечнем необходимых документов и образцами их заполнения), расположенных в здании </w:t>
      </w:r>
      <w:r w:rsidR="007454B3" w:rsidRPr="009440D8">
        <w:rPr>
          <w:rFonts w:ascii="Times New Roman" w:hAnsi="Times New Roman" w:cs="Times New Roman"/>
          <w:sz w:val="28"/>
          <w:szCs w:val="28"/>
        </w:rPr>
        <w:t>К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>Бугровского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области», ежеквартально в районных СМИ.     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    2)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Информация о публичных обсуждениях проектов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стандартов государственных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4C1852" w:rsidRPr="009440D8">
        <w:rPr>
          <w:rFonts w:ascii="Times New Roman" w:hAnsi="Times New Roman" w:cs="Times New Roman"/>
          <w:sz w:val="28"/>
          <w:szCs w:val="28"/>
        </w:rPr>
        <w:t>–</w:t>
      </w:r>
      <w:r w:rsidRPr="009440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не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проводились.</w:t>
      </w:r>
      <w:r w:rsidRPr="009440D8">
        <w:rPr>
          <w:rFonts w:ascii="Times New Roman" w:hAnsi="Times New Roman" w:cs="Times New Roman"/>
          <w:sz w:val="28"/>
          <w:szCs w:val="28"/>
        </w:rPr>
        <w:br/>
        <w:t xml:space="preserve">         3)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услугополучателями проводится индивидуальная разъяснительная работа по оказанию государственных услуг</w:t>
      </w:r>
      <w:bookmarkStart w:id="0" w:name="z59"/>
      <w:bookmarkEnd w:id="0"/>
      <w:r w:rsidRPr="009440D8">
        <w:rPr>
          <w:rFonts w:ascii="Times New Roman" w:hAnsi="Times New Roman" w:cs="Times New Roman"/>
          <w:sz w:val="28"/>
          <w:szCs w:val="28"/>
        </w:rPr>
        <w:t xml:space="preserve">, ежеквартально, в ходе проведения сходов с населением округа разъясняется вопрос по оказанию государственных услуг. 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2D28" w:rsidRPr="009440D8" w:rsidRDefault="00A72D28" w:rsidP="004C185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9440D8"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  <w:r w:rsidR="004C1852" w:rsidRPr="009440D8">
        <w:rPr>
          <w:rFonts w:ascii="Times New Roman" w:hAnsi="Times New Roman" w:cs="Times New Roman"/>
          <w:b/>
          <w:sz w:val="28"/>
          <w:szCs w:val="28"/>
        </w:rPr>
        <w:t>:</w:t>
      </w:r>
    </w:p>
    <w:p w:rsidR="00A72D28" w:rsidRPr="009440D8" w:rsidRDefault="00A72D28" w:rsidP="004C185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9440D8"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4B3" w:rsidRPr="009440D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</w:t>
      </w:r>
      <w:r w:rsidR="004C1852" w:rsidRPr="009440D8">
        <w:rPr>
          <w:rFonts w:ascii="Times New Roman" w:hAnsi="Times New Roman" w:cs="Times New Roman"/>
          <w:color w:val="000000"/>
          <w:sz w:val="28"/>
          <w:szCs w:val="28"/>
        </w:rPr>
        <w:t>Бугровского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 w:rsidRPr="009440D8">
        <w:rPr>
          <w:rFonts w:ascii="Times New Roman" w:hAnsi="Times New Roman" w:cs="Times New Roman"/>
          <w:sz w:val="28"/>
          <w:szCs w:val="28"/>
        </w:rPr>
        <w:t xml:space="preserve"> не имеется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440D8">
        <w:rPr>
          <w:rFonts w:ascii="Times New Roman" w:hAnsi="Times New Roman" w:cs="Times New Roman"/>
          <w:sz w:val="28"/>
          <w:szCs w:val="28"/>
        </w:rPr>
        <w:br/>
        <w:t xml:space="preserve">         2)</w:t>
      </w:r>
      <w:r w:rsidR="004C1852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повышение квалификации сотрудников в сфере оказания государственных услуг: проведение  правового всеобуча      специалистами аппарата акима </w:t>
      </w:r>
      <w:r w:rsidR="004C1852" w:rsidRPr="009440D8">
        <w:rPr>
          <w:rFonts w:ascii="Times New Roman" w:hAnsi="Times New Roman" w:cs="Times New Roman"/>
          <w:sz w:val="28"/>
          <w:szCs w:val="28"/>
        </w:rPr>
        <w:t>Бугровского</w:t>
      </w:r>
      <w:r w:rsidRPr="009440D8">
        <w:rPr>
          <w:rFonts w:ascii="Times New Roman" w:hAnsi="Times New Roman" w:cs="Times New Roman"/>
          <w:sz w:val="28"/>
          <w:szCs w:val="28"/>
        </w:rPr>
        <w:t xml:space="preserve"> сельского округа, согласно утвержденного графика.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A72D28" w:rsidRPr="009440D8" w:rsidRDefault="00A72D28" w:rsidP="004C185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  4. </w:t>
      </w:r>
      <w:r w:rsidRPr="009440D8"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  <w:r w:rsidR="00D67C47" w:rsidRPr="009440D8">
        <w:rPr>
          <w:rFonts w:ascii="Times New Roman" w:hAnsi="Times New Roman" w:cs="Times New Roman"/>
          <w:b/>
          <w:sz w:val="28"/>
          <w:szCs w:val="28"/>
        </w:rPr>
        <w:t>: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   1) Информация о жалобах услугополучателей по вопросам оказания государственных услуг (приложение): за 201</w:t>
      </w:r>
      <w:r w:rsidR="008D0349">
        <w:rPr>
          <w:rFonts w:ascii="Times New Roman" w:hAnsi="Times New Roman" w:cs="Times New Roman"/>
          <w:sz w:val="28"/>
          <w:szCs w:val="28"/>
        </w:rPr>
        <w:t>9</w:t>
      </w:r>
      <w:r w:rsidRPr="009440D8">
        <w:rPr>
          <w:rFonts w:ascii="Times New Roman" w:hAnsi="Times New Roman" w:cs="Times New Roman"/>
          <w:sz w:val="28"/>
          <w:szCs w:val="28"/>
        </w:rPr>
        <w:t xml:space="preserve"> год все государственные услуги оказаны в срок, жалоб не поступало.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t xml:space="preserve">        2)</w:t>
      </w:r>
      <w:r w:rsidRPr="009440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 w:rsidRPr="00944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  <w:r w:rsidR="00D67C47" w:rsidRPr="009440D8">
        <w:rPr>
          <w:rFonts w:ascii="Times New Roman" w:hAnsi="Times New Roman" w:cs="Times New Roman"/>
          <w:sz w:val="28"/>
          <w:szCs w:val="28"/>
        </w:rPr>
        <w:t>.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lastRenderedPageBreak/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</w:t>
      </w:r>
      <w:r w:rsidR="00D67C47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проверки не проводились.</w:t>
      </w:r>
    </w:p>
    <w:p w:rsidR="00A72D28" w:rsidRPr="009440D8" w:rsidRDefault="00A72D28" w:rsidP="004C1852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9440D8">
        <w:rPr>
          <w:rFonts w:ascii="Times New Roman" w:hAnsi="Times New Roman" w:cs="Times New Roman"/>
          <w:color w:val="339966"/>
          <w:sz w:val="28"/>
          <w:szCs w:val="28"/>
        </w:rPr>
        <w:t> </w:t>
      </w:r>
      <w:r w:rsidRPr="009440D8"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</w:t>
      </w:r>
      <w:r w:rsidR="00D67C47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>-</w:t>
      </w:r>
      <w:r w:rsidR="00D67C47" w:rsidRPr="009440D8">
        <w:rPr>
          <w:rFonts w:ascii="Times New Roman" w:hAnsi="Times New Roman" w:cs="Times New Roman"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 не проводится.</w:t>
      </w:r>
    </w:p>
    <w:p w:rsidR="00A72D28" w:rsidRPr="009440D8" w:rsidRDefault="00A72D28" w:rsidP="004C185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40D8">
        <w:rPr>
          <w:rFonts w:ascii="Times New Roman" w:hAnsi="Times New Roman" w:cs="Times New Roman"/>
          <w:sz w:val="28"/>
          <w:szCs w:val="28"/>
        </w:rPr>
        <w:t>     5.</w:t>
      </w:r>
      <w:r w:rsidRPr="009440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0D8">
        <w:rPr>
          <w:rFonts w:ascii="Times New Roman" w:hAnsi="Times New Roman" w:cs="Times New Roman"/>
          <w:sz w:val="28"/>
          <w:szCs w:val="28"/>
        </w:rPr>
        <w:t xml:space="preserve">Перспективы дальнейшей эффективности и повышения удовлетворенности услугополучателей качеством оказания государственных услуг: </w:t>
      </w:r>
      <w:r w:rsidRPr="009440D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9440D8">
        <w:rPr>
          <w:rFonts w:ascii="Times New Roman" w:hAnsi="Times New Roman" w:cs="Times New Roman"/>
          <w:sz w:val="28"/>
          <w:szCs w:val="28"/>
        </w:rPr>
        <w:t>дальнейшее информирование населения по вопросам оказания государственных услуг в СМИ, на интернет ресурсе аппарата акима сельского округа, автоматизация процессов оказания государственных услуг.</w:t>
      </w: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D67C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 Приложение                    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к типовой форме отчета деятельности     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центральных государственных органов, местных 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исполнительных органов областей, городов  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республиканского значения, столицы, районов,   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городов областного значения, акимов районов в городе,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 xml:space="preserve"> городов районного значения, поселков, сел, сельских </w:t>
      </w:r>
      <w:r w:rsidRPr="009440D8">
        <w:rPr>
          <w:rFonts w:ascii="Times New Roman" w:hAnsi="Times New Roman" w:cs="Times New Roman"/>
          <w:sz w:val="28"/>
          <w:szCs w:val="28"/>
        </w:rPr>
        <w:br/>
      </w:r>
      <w:r w:rsidRPr="009440D8">
        <w:rPr>
          <w:rFonts w:ascii="Times New Roman" w:hAnsi="Times New Roman" w:cs="Times New Roman"/>
          <w:color w:val="000000"/>
          <w:sz w:val="28"/>
          <w:szCs w:val="28"/>
        </w:rPr>
        <w:t>округов по вопросам оказания государственных услуг</w:t>
      </w: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color w:val="000000"/>
          <w:sz w:val="28"/>
          <w:szCs w:val="28"/>
        </w:rPr>
        <w:t>Форма           </w:t>
      </w: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7C47" w:rsidRPr="009440D8" w:rsidRDefault="00A72D28" w:rsidP="00D67C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жалобах услугополучателей</w:t>
      </w:r>
    </w:p>
    <w:p w:rsidR="00A72D28" w:rsidRPr="009440D8" w:rsidRDefault="00A72D28" w:rsidP="00D67C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p w:rsidR="00A72D28" w:rsidRPr="009440D8" w:rsidRDefault="00A72D28" w:rsidP="004C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193"/>
        <w:gridCol w:w="1004"/>
        <w:gridCol w:w="1781"/>
        <w:gridCol w:w="1599"/>
        <w:gridCol w:w="1599"/>
        <w:gridCol w:w="1194"/>
        <w:gridCol w:w="1368"/>
      </w:tblGrid>
      <w:tr w:rsidR="00A72D28" w:rsidRPr="009440D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заявителе</w:t>
            </w:r>
          </w:p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Суть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(организация), 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рассмотревший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жалобу и (или)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принявший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Принятое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пересмотре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принятого 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</w:p>
        </w:tc>
      </w:tr>
      <w:tr w:rsidR="00A72D28" w:rsidRPr="009440D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72D28" w:rsidRPr="009440D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Pr="009440D8" w:rsidRDefault="00A72D28" w:rsidP="004C185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440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40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D67C47" w:rsidRPr="009440D8" w:rsidRDefault="00A72D28" w:rsidP="00D67C47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440D8">
        <w:rPr>
          <w:rFonts w:ascii="Times New Roman" w:hAnsi="Times New Roman" w:cs="Times New Roman"/>
          <w:sz w:val="28"/>
          <w:szCs w:val="28"/>
        </w:rPr>
        <w:br/>
      </w:r>
    </w:p>
    <w:p w:rsidR="00A72D28" w:rsidRDefault="00A72D28" w:rsidP="00D67C47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0D8">
        <w:rPr>
          <w:rFonts w:ascii="Times New Roman" w:hAnsi="Times New Roman" w:cs="Times New Roman"/>
          <w:b/>
          <w:sz w:val="28"/>
          <w:szCs w:val="28"/>
        </w:rPr>
        <w:t>Аким</w:t>
      </w:r>
      <w:r w:rsidR="00D67C47" w:rsidRPr="00944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0D8">
        <w:rPr>
          <w:rFonts w:ascii="Times New Roman" w:hAnsi="Times New Roman" w:cs="Times New Roman"/>
          <w:b/>
          <w:sz w:val="28"/>
          <w:szCs w:val="28"/>
        </w:rPr>
        <w:t xml:space="preserve">сельского округа </w:t>
      </w:r>
      <w:r w:rsidR="00D67C47" w:rsidRPr="009440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40D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D67C47" w:rsidRPr="009440D8">
        <w:rPr>
          <w:rFonts w:ascii="Times New Roman" w:hAnsi="Times New Roman" w:cs="Times New Roman"/>
          <w:b/>
          <w:sz w:val="28"/>
          <w:szCs w:val="28"/>
        </w:rPr>
        <w:t>М. Жоламанов</w:t>
      </w:r>
    </w:p>
    <w:p w:rsidR="00E170CA" w:rsidRDefault="00E170CA" w:rsidP="00D67C47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0CA" w:rsidRDefault="00E170CA" w:rsidP="00D67C47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0CA" w:rsidRDefault="00E170CA" w:rsidP="00E170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2019 жылғы «Солтүстік Қазақстан облысы Қызылжар ауданы Бугровое ауылдық округ әкімінің аппараты» коммуналдық мемлекеттік мекемесі мемлекеттік қызметтер көрсету мәселелері жөніндегі қызметі есебі</w:t>
      </w:r>
    </w:p>
    <w:p w:rsidR="00E170CA" w:rsidRDefault="00E170CA" w:rsidP="00E170C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70CA" w:rsidRDefault="00E170CA" w:rsidP="00E170C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Жалпы ережелер</w:t>
      </w:r>
    </w:p>
    <w:p w:rsidR="00E170CA" w:rsidRDefault="00E170CA" w:rsidP="00E170CA">
      <w:pPr>
        <w:spacing w:after="0" w:line="240" w:lineRule="auto"/>
        <w:ind w:left="765" w:hanging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1) Көрсетілетін қызметті беруші туралы мәліметтер: «Солтүстік Қазақстан облысы Қызылжар ауданы Бугровое ауылдық округі әкімінің аппараты» коммуналдық мемлекеттік мекемесі</w:t>
      </w:r>
    </w:p>
    <w:p w:rsidR="00E170CA" w:rsidRDefault="00E170CA" w:rsidP="00E170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2) Мемлекеттік көрсетілетін қызметтер туралы ақпарат: </w:t>
      </w:r>
    </w:p>
    <w:p w:rsidR="00E170CA" w:rsidRDefault="00E170CA" w:rsidP="00E170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мемлекеттік көрсетілетін қызметтердің саны: </w:t>
      </w:r>
    </w:p>
    <w:p w:rsidR="00E170CA" w:rsidRDefault="00E170CA" w:rsidP="00E17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«Жер учаскесін алу үшін кезекке қою» - 0.</w:t>
      </w:r>
    </w:p>
    <w:p w:rsidR="00E170CA" w:rsidRDefault="00E170CA" w:rsidP="00E170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«Азаматтарға арналған үкімет» мемлекеттік корпорациясы арқылы көрсетілетін мемлекеттік қызметтер саны- көрсетілмеген.</w:t>
      </w:r>
    </w:p>
    <w:p w:rsidR="00E170CA" w:rsidRDefault="00E170CA" w:rsidP="00E170CA">
      <w:pPr>
        <w:widowControl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«Жер учаскесінің нысаналы мақсатын өзгертуге шешім беру»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</w:p>
    <w:p w:rsidR="00E170CA" w:rsidRDefault="00E170CA" w:rsidP="00E170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«Елді мекен шегінде объект салу үшін жер учаскесін беру»- 0.</w:t>
      </w:r>
    </w:p>
    <w:p w:rsidR="00E170CA" w:rsidRDefault="00E170CA" w:rsidP="00E170CA">
      <w:pPr>
        <w:widowControl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«Мектепке дейінгі балалар ұйымдарына жіберу үшін мектепке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дейінгі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(7 жасқа дейін) жастағы балаларды кезекке қою»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көрсетілмеген.  </w:t>
      </w:r>
    </w:p>
    <w:p w:rsidR="00E170CA" w:rsidRDefault="00E170CA" w:rsidP="00E170CA">
      <w:pPr>
        <w:widowControl w:val="0"/>
        <w:spacing w:after="0" w:line="240" w:lineRule="auto"/>
        <w:ind w:left="141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«Өтініш берушінің (отбасының) атаулы әлеуметтік көмек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алушыларға тиесілігін растайтын анықтама беру»  –   көрсетілмеген.      </w:t>
      </w:r>
    </w:p>
    <w:p w:rsidR="00E170CA" w:rsidRDefault="00E170CA" w:rsidP="00E170CA">
      <w:pPr>
        <w:widowControl w:val="0"/>
        <w:spacing w:after="0" w:line="240" w:lineRule="auto"/>
        <w:ind w:left="141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-«Шалғайдағы ауылдық елді мекендерде тұратын балаларды жалпы білім </w:t>
      </w:r>
    </w:p>
    <w:p w:rsidR="00E170CA" w:rsidRDefault="00E170CA" w:rsidP="00E170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беру ұйымдарына және кері қарай  үйлеріне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тегін тасымалдауды ұсыну»- көрсетілмеген,  </w:t>
      </w:r>
    </w:p>
    <w:p w:rsidR="00E170CA" w:rsidRDefault="00E170CA" w:rsidP="00E170CA">
      <w:pPr>
        <w:spacing w:after="0" w:line="240" w:lineRule="auto"/>
        <w:ind w:left="141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Сауда-саттықты (конкурстарды, аукциондарды) өткізуді талап етпейтін мемлекет меншігіндегі жер учаскелеріне құқықтарды алу»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көрсетілмеген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Халыққа қызмет көрсету орталықтары арқылы көрсетілетін мемлекеттік қызметтер саны-0</w:t>
      </w:r>
    </w:p>
    <w:p w:rsidR="00E170CA" w:rsidRDefault="00E170CA" w:rsidP="00E170CA">
      <w:pPr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170CA" w:rsidRDefault="00E170CA" w:rsidP="00E170CA">
      <w:pPr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Тегін және (немесе) ақылы негізде көрсетілетін мемлекеттік қызметтердің саны -  тегін көрсетілді 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ақылы көрсетілді – жоқ.</w:t>
      </w:r>
    </w:p>
    <w:p w:rsidR="00E170CA" w:rsidRDefault="00E170CA" w:rsidP="00E170CA">
      <w:pPr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Қағаз және (немесе) электрондық нысанда көрсетілетін мемлекеттік қызметтердің саны: электрондық нысанда көрсетілген- 0, қағаз нысанда көрсетілген – </w:t>
      </w:r>
      <w:r>
        <w:rPr>
          <w:rFonts w:ascii="Times New Roman" w:eastAsia="Times New Roman" w:hAnsi="Times New Roman" w:cs="Times New Roman"/>
          <w:sz w:val="28"/>
          <w:szCs w:val="28"/>
        </w:rPr>
        <w:t>1 қызмет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E170CA" w:rsidRDefault="00E170CA" w:rsidP="00E170CA">
      <w:pPr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3) Барынша талап ететін мемлекеттік көрсетілетін қызметтер туралы ақпарат: 2019 жылда барынша талап ететін </w:t>
      </w:r>
      <w:r>
        <w:rPr>
          <w:rFonts w:ascii="Times New Roman" w:eastAsia="Times New Roman" w:hAnsi="Times New Roman" w:cs="Times New Roman"/>
          <w:sz w:val="28"/>
          <w:szCs w:val="28"/>
        </w:rPr>
        <w:t>«Жер учаскесінің нысаналы мақсатын өзгертуге шешім беру»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–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қызметтер</w:t>
      </w:r>
    </w:p>
    <w:p w:rsidR="00E170CA" w:rsidRDefault="00E170CA" w:rsidP="00E170C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Көрсетілетін қызметті алушылармен жұмыс</w:t>
      </w:r>
    </w:p>
    <w:p w:rsidR="00E170CA" w:rsidRDefault="00E170CA" w:rsidP="00E170CA">
      <w:pPr>
        <w:spacing w:after="0" w:line="240" w:lineRule="auto"/>
        <w:ind w:left="765" w:hanging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1) Мемлекеттік қызметтер көрсету тәртібі туралы ақпаратқа қол жеткізу көздері мен орындары туралы мәліметтер:</w:t>
      </w:r>
      <w:r>
        <w:rPr>
          <w:rFonts w:ascii="Times New Roman" w:eastAsia="Times New Roman" w:hAnsi="Times New Roman" w:cs="Times New Roman"/>
          <w:color w:val="3399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Мемлекеттік қызметін көрсету туралы ақпарат  Солтүстік Қазақстан облысы Қызылжар ауданы </w:t>
      </w:r>
      <w:r>
        <w:rPr>
          <w:rFonts w:ascii="Times New Roman" w:eastAsia="Times New Roman" w:hAnsi="Times New Roman" w:cs="Times New Roman"/>
          <w:sz w:val="28"/>
          <w:szCs w:val="28"/>
        </w:rPr>
        <w:t>Бугровое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ауылдық округі әкімінің аппараты» КММ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интернет ресурсында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(электрондық мекен-жайы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bugrovskoy@mail.ru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     орналасқан, сонымен қатар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мемлекеттік мекемені ғимаратында қажетті құжаттармен және құжаттарды толтыру орындарын тізбесі  үлгілері бар стенділермен жарақталады .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2)Мемлекеттік қызметтер көрсету саласындағы қызметкерлердің біліктілігін арттыруға бағытталған іс-шаралар.</w:t>
      </w:r>
    </w:p>
    <w:p w:rsidR="00E170CA" w:rsidRDefault="00E170CA" w:rsidP="00E170CA">
      <w:pPr>
        <w:shd w:val="clear" w:color="auto" w:fill="FFFFFF"/>
        <w:tabs>
          <w:tab w:val="left" w:pos="1002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емлекеттік қызметтер көрсету бойынша семинарларға баруы,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біліктілікті арттыру курстары өту 1 адам</w:t>
      </w:r>
    </w:p>
    <w:p w:rsidR="00E170CA" w:rsidRDefault="00E170CA" w:rsidP="00E170CA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түсімдірме жұмыстары   өткізіледі.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70CA" w:rsidRDefault="00E170CA" w:rsidP="00E170C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Мемлекеттік қызметтер көрсету процестерін жетілдіру жөніндегі қызмет</w:t>
      </w:r>
    </w:p>
    <w:p w:rsidR="00E170CA" w:rsidRDefault="00E170CA" w:rsidP="00E170CA">
      <w:pPr>
        <w:spacing w:after="0" w:line="240" w:lineRule="auto"/>
        <w:ind w:left="765" w:hanging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1) Мемлекеттік қызметтер көрсету процестерін оңтайландыру және автоматтандыру нәтижелері: «Бугровое ауылдық округ әкімінің аппараты»  коммуналдық мемлекеттік мекемесі бойынша мемлекеттік қызметтерді автоматтандыру базасы жоқ.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2) Мемлекеттік қызметтер көрсету саласындағы қызметкерлердің біліктілігін арттыруға бағытталған іс-шаралар: бекітілген кестеге сәйкес   Бугровое ауылдық округ әкімінің аппараты мамандарымен құқықтық жалпы білім беру  өткізіледі. </w:t>
      </w:r>
    </w:p>
    <w:p w:rsidR="00E170CA" w:rsidRDefault="00E170CA" w:rsidP="00E170CA">
      <w:pPr>
        <w:shd w:val="clear" w:color="auto" w:fill="FFFFFF"/>
        <w:tabs>
          <w:tab w:val="left" w:pos="1002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Мемлекеттік қызметтер көрсету процестерін нормативтік-құқықтық жетілдіру.</w:t>
      </w:r>
    </w:p>
    <w:p w:rsidR="00E170CA" w:rsidRDefault="00E170CA" w:rsidP="00E170CA">
      <w:pPr>
        <w:shd w:val="clear" w:color="auto" w:fill="FFFFFF"/>
        <w:tabs>
          <w:tab w:val="left" w:pos="1002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Ауылдық округінің әкімінің аппаратында мемлекеттік қызметтер көрсету туралы жоспар жасаған,  тоқсан сайын әкім аппаратында құқықтық жалпы оқу жүргізіледі.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E170CA" w:rsidRDefault="00E170CA" w:rsidP="00E170C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Мемлекеттік қызметтер көрсету сапасын бақылау</w:t>
      </w:r>
    </w:p>
    <w:p w:rsidR="00E170CA" w:rsidRDefault="00E170CA" w:rsidP="00E170CA">
      <w:pPr>
        <w:spacing w:after="0" w:line="240" w:lineRule="auto"/>
        <w:ind w:left="765" w:hanging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1) Мемлекеттік қызметтер көрсету мәселесі жөніндегі көрсетілетін қызметті алушылардың шағымдары туралы   (қосымша) ақпарат: 2019 жылғы барлық мемлекеттік қызметтер уақытылы көрсетілді,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шағымдар түсілген жоқ 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2) Мемлекеттік қызметтер көрсету сапасын ішкі бақылау нәтижелері: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берілген </w:t>
      </w:r>
      <w:r>
        <w:rPr>
          <w:rFonts w:ascii="Times New Roman" w:eastAsia="Times New Roman" w:hAnsi="Times New Roman" w:cs="Times New Roman"/>
          <w:sz w:val="28"/>
          <w:szCs w:val="28"/>
        </w:rPr>
        <w:t>мемлекеттік қызметтер сапалы іштегі бақылау бойынша жергілікті орындаушы органның жұмыстары туралы  апта сайын есеп беріліп отырылады.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нәтижелері:   тексерістер өткізілген жоқ.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4) Мемлекеттік қызметтер көрсету сапасына қоғамдық мониторинг нәтижелері: өткізілмеген.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5. Мемлекеттік қызметтер көрсетудің одан әрі тиімділігінің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Перспективалары және сапасына көрсетілетін қызметтерді алушылардың қанағаттануын арттыру:  мемлекеттік қызметтерді   автоматтандыру жүйесі,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ауылдық округ әкімі аппаратының интернет ресурстары арқылы, АМТ мемлекеттік қызмет көрсету сұрақтары бойынша тұрғындарды арықарай ақпараттандыру 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Орталық мемлекеттік органдардың, облыстардың,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республикалық маңызы бар қалалардың,    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астананың, аудандардың, облыстық маңызы бар 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қалалардың жергілікті атқарушы органдарының,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қаладағы аудандар, аудандық маңызы бар қалалар,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кенттер, ауылдар, ауылдық округтер әкімдерінің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мемлекеттік қызметтер көрсету мәселелері жөніндегі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қызметі есебінің үлгі нысанына     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қосымша       </w:t>
      </w: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170CA" w:rsidRDefault="00E170CA" w:rsidP="00E170C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</w:p>
    <w:p w:rsidR="00E170CA" w:rsidRDefault="00E170CA" w:rsidP="00E170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Мемлекеттік қызметтер көрсету мәселесі жөніндегі</w:t>
      </w:r>
    </w:p>
    <w:p w:rsidR="00E170CA" w:rsidRDefault="00E170CA" w:rsidP="00E17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көрсетілетін қызметті алушылардың шағымдары туралы ақпарат</w:t>
      </w:r>
    </w:p>
    <w:p w:rsidR="00E170CA" w:rsidRDefault="00E170CA" w:rsidP="00E170CA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1351"/>
        <w:gridCol w:w="1445"/>
        <w:gridCol w:w="1487"/>
        <w:gridCol w:w="1240"/>
        <w:gridCol w:w="1527"/>
        <w:gridCol w:w="1527"/>
      </w:tblGrid>
      <w:tr w:rsidR="00E170CA" w:rsidTr="00E170CA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Өтініш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беруші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туралы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мәлімет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Шағымның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eastAsia="Times New Roman" w:hAnsi="Times New Roman" w:cs="Times New Roman"/>
              </w:rPr>
              <w:t>мазмұны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Шағымды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қарастырған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және (немесе)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шешім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қабылдаған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(ұйым)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Қарастырған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күні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Шағымды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қарастыру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нәтижесі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бойынша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құжаттың №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Қабылданған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шешім</w:t>
            </w:r>
          </w:p>
          <w:p w:rsidR="00E170CA" w:rsidRDefault="00E1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Қабылданған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шешімді қайта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қарастыру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туралы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мәлімет</w:t>
            </w:r>
          </w:p>
          <w:p w:rsidR="00E170CA" w:rsidRDefault="00E170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170CA" w:rsidTr="00E170CA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70CA" w:rsidTr="00E170CA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0CA" w:rsidRDefault="00E170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170CA" w:rsidRDefault="00E170CA" w:rsidP="00E170CA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70CA" w:rsidRDefault="00E170CA" w:rsidP="00E170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jdgxs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Бугровое ауылдық округ </w:t>
      </w:r>
    </w:p>
    <w:p w:rsidR="00E170CA" w:rsidRDefault="00E170CA" w:rsidP="00E170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әкімі                                                                     М. Жоламанов</w:t>
      </w:r>
    </w:p>
    <w:p w:rsidR="00E170CA" w:rsidRDefault="00E170CA" w:rsidP="00E170CA">
      <w:pPr>
        <w:rPr>
          <w:rFonts w:ascii="Calibri" w:hAnsi="Calibri" w:cs="Calibri"/>
        </w:rPr>
      </w:pPr>
    </w:p>
    <w:p w:rsidR="00E170CA" w:rsidRDefault="00E170CA" w:rsidP="00E170CA"/>
    <w:p w:rsidR="00E170CA" w:rsidRDefault="00E170CA" w:rsidP="00E170CA"/>
    <w:p w:rsidR="00E170CA" w:rsidRDefault="00E170CA" w:rsidP="00E170CA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70CA" w:rsidRDefault="00E170CA" w:rsidP="00E170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0CA" w:rsidRPr="009440D8" w:rsidRDefault="00E170CA" w:rsidP="00D67C47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A4879" w:rsidRPr="009440D8" w:rsidRDefault="00EA4879" w:rsidP="004C18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4879" w:rsidRPr="009440D8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9737D"/>
    <w:multiLevelType w:val="hybridMultilevel"/>
    <w:tmpl w:val="C526F8BA"/>
    <w:lvl w:ilvl="0" w:tplc="56CA1310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22863582"/>
    <w:multiLevelType w:val="multilevel"/>
    <w:tmpl w:val="088C5142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4425D96"/>
    <w:multiLevelType w:val="hybridMultilevel"/>
    <w:tmpl w:val="C526F8BA"/>
    <w:lvl w:ilvl="0" w:tplc="56CA1310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6E5C0300"/>
    <w:multiLevelType w:val="hybridMultilevel"/>
    <w:tmpl w:val="BEB6CF56"/>
    <w:lvl w:ilvl="0" w:tplc="56CA1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D28"/>
    <w:rsid w:val="00042094"/>
    <w:rsid w:val="001B7B2C"/>
    <w:rsid w:val="002740A9"/>
    <w:rsid w:val="004C1852"/>
    <w:rsid w:val="006E262E"/>
    <w:rsid w:val="0074076F"/>
    <w:rsid w:val="007454B3"/>
    <w:rsid w:val="007473F1"/>
    <w:rsid w:val="008320C5"/>
    <w:rsid w:val="008D0349"/>
    <w:rsid w:val="00932D23"/>
    <w:rsid w:val="009440D8"/>
    <w:rsid w:val="00944AA3"/>
    <w:rsid w:val="00A72D28"/>
    <w:rsid w:val="00B32171"/>
    <w:rsid w:val="00C34A1F"/>
    <w:rsid w:val="00D67C47"/>
    <w:rsid w:val="00DF4BCD"/>
    <w:rsid w:val="00E170CA"/>
    <w:rsid w:val="00EA4879"/>
    <w:rsid w:val="00F03136"/>
    <w:rsid w:val="00F4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4BA6"/>
  <w15:docId w15:val="{78123310-997E-437C-A0ED-E82CB1F4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2D2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72D28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72D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C1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grovsko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2017-04-19T10:04:00Z</cp:lastPrinted>
  <dcterms:created xsi:type="dcterms:W3CDTF">2017-12-27T06:31:00Z</dcterms:created>
  <dcterms:modified xsi:type="dcterms:W3CDTF">2020-04-30T03:23:00Z</dcterms:modified>
</cp:coreProperties>
</file>