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0D38" w:rsidRDefault="00AF71AA">
      <w:pPr>
        <w:spacing w:after="0" w:line="240" w:lineRule="auto"/>
        <w:rPr>
          <w:rFonts w:ascii="Times New Roman" w:eastAsia="Calibri" w:hAnsi="Times New Roman" w:cs="Times New Roman"/>
          <w:b/>
          <w:bCs/>
          <w:sz w:val="28"/>
          <w:szCs w:val="28"/>
          <w:lang w:eastAsia="ru-RU"/>
        </w:rPr>
      </w:pPr>
      <w:r>
        <w:rPr>
          <w:rFonts w:ascii="Times New Roman" w:eastAsia="Calibri" w:hAnsi="Times New Roman" w:cs="Times New Roman"/>
          <w:b/>
          <w:bCs/>
          <w:color w:val="000000"/>
          <w:sz w:val="28"/>
          <w:szCs w:val="28"/>
          <w:lang w:eastAsia="ru-RU"/>
        </w:rPr>
        <w:t xml:space="preserve">Отчет о деятельности отдела РАГС </w:t>
      </w:r>
      <w:proofErr w:type="spellStart"/>
      <w:r>
        <w:rPr>
          <w:rFonts w:ascii="Times New Roman" w:eastAsia="Calibri" w:hAnsi="Times New Roman" w:cs="Times New Roman"/>
          <w:b/>
          <w:bCs/>
          <w:color w:val="000000"/>
          <w:sz w:val="28"/>
          <w:szCs w:val="28"/>
          <w:lang w:eastAsia="ru-RU"/>
        </w:rPr>
        <w:t>Кызылжарского</w:t>
      </w:r>
      <w:proofErr w:type="spellEnd"/>
      <w:r>
        <w:rPr>
          <w:rFonts w:ascii="Times New Roman" w:eastAsia="Calibri" w:hAnsi="Times New Roman" w:cs="Times New Roman"/>
          <w:b/>
          <w:bCs/>
          <w:color w:val="000000"/>
          <w:sz w:val="28"/>
          <w:szCs w:val="28"/>
          <w:lang w:eastAsia="ru-RU"/>
        </w:rPr>
        <w:t xml:space="preserve"> района по вопросам оказания государственных услуг </w:t>
      </w:r>
      <w:r>
        <w:rPr>
          <w:rFonts w:ascii="Times New Roman" w:eastAsia="Calibri" w:hAnsi="Times New Roman" w:cs="Times New Roman"/>
          <w:b/>
          <w:bCs/>
          <w:sz w:val="28"/>
          <w:szCs w:val="28"/>
          <w:lang w:eastAsia="ru-RU"/>
        </w:rPr>
        <w:t>за 2019 год</w:t>
      </w:r>
    </w:p>
    <w:p w:rsidR="001B0D38" w:rsidRDefault="00AF71AA">
      <w:pPr>
        <w:spacing w:after="0" w:line="240" w:lineRule="auto"/>
        <w:jc w:val="both"/>
        <w:rPr>
          <w:rFonts w:ascii="Times New Roman" w:eastAsia="Calibri" w:hAnsi="Times New Roman" w:cs="Times New Roman"/>
          <w:sz w:val="28"/>
          <w:szCs w:val="28"/>
          <w:lang w:eastAsia="ru-RU"/>
        </w:rPr>
      </w:pPr>
      <w:r>
        <w:rPr>
          <w:rFonts w:ascii="Consolas" w:eastAsia="Calibri" w:hAnsi="Consolas" w:cs="Consolas"/>
          <w:lang w:eastAsia="ru-RU"/>
        </w:rPr>
        <w:br/>
      </w:r>
      <w:r>
        <w:rPr>
          <w:rFonts w:ascii="Times New Roman" w:eastAsia="Calibri" w:hAnsi="Times New Roman" w:cs="Times New Roman"/>
          <w:sz w:val="28"/>
          <w:szCs w:val="28"/>
          <w:lang w:val="en-US" w:eastAsia="ru-RU"/>
        </w:rPr>
        <w:t>     </w:t>
      </w:r>
      <w:r>
        <w:rPr>
          <w:rFonts w:ascii="Times New Roman" w:eastAsia="Calibri" w:hAnsi="Times New Roman" w:cs="Times New Roman"/>
          <w:sz w:val="28"/>
          <w:szCs w:val="28"/>
          <w:lang w:eastAsia="ru-RU"/>
        </w:rPr>
        <w:t xml:space="preserve">  </w:t>
      </w:r>
    </w:p>
    <w:p w:rsidR="001B0D38" w:rsidRDefault="00AF71AA">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2019 год местным исполнительным органам отделом РАГС </w:t>
      </w:r>
      <w:proofErr w:type="spellStart"/>
      <w:r>
        <w:rPr>
          <w:rFonts w:ascii="Times New Roman" w:eastAsia="Calibri" w:hAnsi="Times New Roman" w:cs="Times New Roman"/>
          <w:sz w:val="28"/>
          <w:szCs w:val="28"/>
          <w:lang w:eastAsia="ru-RU"/>
        </w:rPr>
        <w:t>Кызылжарского</w:t>
      </w:r>
      <w:proofErr w:type="spellEnd"/>
      <w:r>
        <w:rPr>
          <w:rFonts w:ascii="Times New Roman" w:eastAsia="Calibri" w:hAnsi="Times New Roman" w:cs="Times New Roman"/>
          <w:sz w:val="28"/>
          <w:szCs w:val="28"/>
          <w:lang w:eastAsia="ru-RU"/>
        </w:rPr>
        <w:t xml:space="preserve"> района оказано </w:t>
      </w:r>
      <w:r>
        <w:rPr>
          <w:rFonts w:ascii="Times New Roman" w:eastAsia="Calibri" w:hAnsi="Times New Roman" w:cs="Times New Roman"/>
          <w:b/>
          <w:sz w:val="28"/>
          <w:szCs w:val="28"/>
          <w:lang w:eastAsia="ru-RU"/>
        </w:rPr>
        <w:t>2736</w:t>
      </w:r>
      <w:r>
        <w:rPr>
          <w:rFonts w:ascii="Times New Roman" w:eastAsia="Calibri" w:hAnsi="Times New Roman" w:cs="Times New Roman"/>
          <w:sz w:val="28"/>
          <w:szCs w:val="28"/>
          <w:lang w:eastAsia="ru-RU"/>
        </w:rPr>
        <w:t xml:space="preserve"> государственных услуг, в том числе </w:t>
      </w:r>
      <w:r>
        <w:rPr>
          <w:rFonts w:ascii="Times New Roman" w:eastAsia="Times New Roman" w:hAnsi="Times New Roman" w:cs="Times New Roman"/>
          <w:b/>
          <w:sz w:val="28"/>
          <w:szCs w:val="28"/>
          <w:lang w:eastAsia="ru-RU"/>
        </w:rPr>
        <w:t xml:space="preserve">2261 </w:t>
      </w:r>
      <w:r>
        <w:rPr>
          <w:rFonts w:ascii="Times New Roman" w:eastAsia="Calibri" w:hAnsi="Times New Roman" w:cs="Times New Roman"/>
          <w:sz w:val="28"/>
          <w:szCs w:val="28"/>
          <w:lang w:eastAsia="ru-RU"/>
        </w:rPr>
        <w:t xml:space="preserve">государственных услуг оказано через </w:t>
      </w:r>
      <w:r>
        <w:rPr>
          <w:rFonts w:ascii="Times New Roman" w:eastAsia="Calibri" w:hAnsi="Times New Roman" w:cs="Times New Roman"/>
          <w:color w:val="000000"/>
          <w:sz w:val="28"/>
          <w:szCs w:val="28"/>
        </w:rPr>
        <w:t>Государственную корпорацию «Правительство для граждан»</w:t>
      </w:r>
      <w:r>
        <w:rPr>
          <w:rFonts w:ascii="Times New Roman" w:eastAsia="Calibri" w:hAnsi="Times New Roman" w:cs="Times New Roman"/>
          <w:sz w:val="28"/>
          <w:szCs w:val="28"/>
          <w:lang w:eastAsia="ru-RU"/>
        </w:rPr>
        <w:t xml:space="preserve">. </w:t>
      </w:r>
    </w:p>
    <w:p w:rsidR="001B0D38" w:rsidRDefault="00AF71AA">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бумажной форме через государств</w:t>
      </w:r>
      <w:r>
        <w:rPr>
          <w:rFonts w:ascii="Times New Roman" w:eastAsia="Calibri" w:hAnsi="Times New Roman" w:cs="Times New Roman"/>
          <w:sz w:val="28"/>
          <w:szCs w:val="28"/>
          <w:lang w:eastAsia="ru-RU"/>
        </w:rPr>
        <w:t xml:space="preserve">енные органы оказано </w:t>
      </w:r>
      <w:r>
        <w:rPr>
          <w:rFonts w:ascii="Times New Roman" w:eastAsia="Times New Roman" w:hAnsi="Times New Roman" w:cs="Times New Roman"/>
          <w:b/>
          <w:sz w:val="28"/>
          <w:szCs w:val="28"/>
          <w:lang w:eastAsia="ru-RU"/>
        </w:rPr>
        <w:t>440</w:t>
      </w:r>
      <w:r>
        <w:rPr>
          <w:rFonts w:ascii="Times New Roman" w:eastAsia="Calibri" w:hAnsi="Times New Roman" w:cs="Times New Roman"/>
          <w:sz w:val="28"/>
          <w:szCs w:val="28"/>
          <w:lang w:eastAsia="ru-RU"/>
        </w:rPr>
        <w:t xml:space="preserve"> государственных услуг.</w:t>
      </w:r>
    </w:p>
    <w:p w:rsidR="001B0D38" w:rsidRDefault="00AF71AA">
      <w:pPr>
        <w:spacing w:after="0" w:line="240" w:lineRule="auto"/>
        <w:ind w:firstLine="708"/>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В электронной форме оказано </w:t>
      </w:r>
      <w:r>
        <w:rPr>
          <w:rFonts w:ascii="Times New Roman" w:eastAsia="Times New Roman" w:hAnsi="Times New Roman" w:cs="Times New Roman"/>
          <w:b/>
          <w:sz w:val="28"/>
          <w:szCs w:val="28"/>
          <w:lang w:eastAsia="ru-RU"/>
        </w:rPr>
        <w:t>35</w:t>
      </w:r>
      <w:r>
        <w:rPr>
          <w:rFonts w:ascii="Times New Roman" w:eastAsia="Calibri" w:hAnsi="Times New Roman" w:cs="Times New Roman"/>
          <w:color w:val="000000"/>
          <w:sz w:val="28"/>
          <w:szCs w:val="28"/>
          <w:lang w:eastAsia="ru-RU"/>
        </w:rPr>
        <w:t xml:space="preserve"> </w:t>
      </w:r>
      <w:r>
        <w:rPr>
          <w:rFonts w:ascii="Times New Roman" w:eastAsia="Calibri" w:hAnsi="Times New Roman" w:cs="Times New Roman"/>
          <w:sz w:val="28"/>
          <w:szCs w:val="28"/>
          <w:lang w:eastAsia="ru-RU"/>
        </w:rPr>
        <w:t>государственных</w:t>
      </w:r>
      <w:r>
        <w:rPr>
          <w:rFonts w:ascii="Times New Roman" w:eastAsia="Calibri" w:hAnsi="Times New Roman" w:cs="Times New Roman"/>
          <w:color w:val="000000"/>
          <w:sz w:val="28"/>
          <w:szCs w:val="28"/>
          <w:lang w:eastAsia="ru-RU"/>
        </w:rPr>
        <w:t xml:space="preserve"> услуг.</w:t>
      </w:r>
    </w:p>
    <w:p w:rsidR="001B0D38" w:rsidRDefault="00AF71AA">
      <w:pPr>
        <w:spacing w:after="0" w:line="240" w:lineRule="auto"/>
        <w:ind w:firstLine="708"/>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Количество утвержденных стандартов 10, количество утвержденных регламентов -10. </w:t>
      </w:r>
    </w:p>
    <w:p w:rsidR="001B0D38" w:rsidRDefault="00AF71A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официальном интернет-ресурсе аппарата </w:t>
      </w:r>
      <w:proofErr w:type="spellStart"/>
      <w:r>
        <w:rPr>
          <w:rFonts w:ascii="Times New Roman" w:eastAsia="Times New Roman" w:hAnsi="Times New Roman" w:cs="Times New Roman"/>
          <w:sz w:val="28"/>
          <w:szCs w:val="28"/>
          <w:lang w:eastAsia="ru-RU"/>
        </w:rPr>
        <w:t>акима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Кызылжарского</w:t>
      </w:r>
      <w:proofErr w:type="spellEnd"/>
      <w:r>
        <w:rPr>
          <w:rFonts w:ascii="Times New Roman" w:eastAsia="Times New Roman" w:hAnsi="Times New Roman" w:cs="Times New Roman"/>
          <w:sz w:val="28"/>
          <w:szCs w:val="28"/>
          <w:lang w:eastAsia="ru-RU"/>
        </w:rPr>
        <w:t xml:space="preserve"> района размещен раздел «Государственные услуги», где имеется перечень государственных услуг.</w:t>
      </w:r>
    </w:p>
    <w:p w:rsidR="001B0D38" w:rsidRDefault="00AF71AA">
      <w:pPr>
        <w:tabs>
          <w:tab w:val="left" w:pos="284"/>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eastAsia="ru-RU"/>
        </w:rPr>
        <w:t>Инфо</w:t>
      </w:r>
      <w:r>
        <w:rPr>
          <w:rFonts w:ascii="Times New Roman" w:eastAsia="Times New Roman" w:hAnsi="Times New Roman" w:cs="Times New Roman"/>
          <w:sz w:val="28"/>
          <w:szCs w:val="28"/>
          <w:lang w:eastAsia="ru-RU"/>
        </w:rPr>
        <w:t xml:space="preserve">рмации о порядке оказания государственных услуг </w:t>
      </w:r>
      <w:r>
        <w:rPr>
          <w:rFonts w:ascii="Times New Roman" w:eastAsia="Times New Roman" w:hAnsi="Times New Roman" w:cs="Times New Roman"/>
          <w:sz w:val="28"/>
          <w:szCs w:val="28"/>
          <w:lang w:val="kk-KZ" w:eastAsia="ru-RU"/>
        </w:rPr>
        <w:t xml:space="preserve">также </w:t>
      </w:r>
      <w:r>
        <w:rPr>
          <w:rFonts w:ascii="Times New Roman" w:eastAsia="Times New Roman" w:hAnsi="Times New Roman" w:cs="Times New Roman"/>
          <w:sz w:val="28"/>
          <w:szCs w:val="28"/>
          <w:lang w:eastAsia="ru-RU"/>
        </w:rPr>
        <w:t>размещены на стендах, расположенных в государственных органах.</w:t>
      </w:r>
      <w:r>
        <w:rPr>
          <w:rFonts w:ascii="Times New Roman" w:eastAsia="Times New Roman" w:hAnsi="Times New Roman" w:cs="Times New Roman"/>
          <w:sz w:val="28"/>
          <w:szCs w:val="28"/>
          <w:lang w:val="kk-KZ" w:eastAsia="ru-RU"/>
        </w:rPr>
        <w:t xml:space="preserve">  </w:t>
      </w:r>
    </w:p>
    <w:p w:rsidR="001B0D38" w:rsidRDefault="00AF71AA">
      <w:pPr>
        <w:tabs>
          <w:tab w:val="left" w:pos="284"/>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За 2019 год проведено 5 мероприятий по повышению информированности населения по оказанию государственных услуг, из них – опублик</w:t>
      </w:r>
      <w:r>
        <w:rPr>
          <w:rFonts w:ascii="Times New Roman" w:eastAsia="Times New Roman" w:hAnsi="Times New Roman" w:cs="Times New Roman"/>
          <w:sz w:val="28"/>
          <w:szCs w:val="28"/>
          <w:lang w:eastAsia="ru-RU"/>
        </w:rPr>
        <w:t>овано 1 статей в районных газетах, проведено 5 различных мероприятий (семинары, круглые столы)  по повышению качества оказания государственных услуг.</w:t>
      </w:r>
    </w:p>
    <w:p w:rsidR="001B0D38" w:rsidRDefault="00AF71AA">
      <w:pPr>
        <w:spacing w:after="0" w:line="240" w:lineRule="auto"/>
        <w:ind w:firstLine="709"/>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Результатами оптимизации и автоматизации процессов оказания государственных услуг является предоставление </w:t>
      </w:r>
      <w:r>
        <w:rPr>
          <w:rFonts w:ascii="Times New Roman" w:eastAsia="Calibri" w:hAnsi="Times New Roman" w:cs="Times New Roman"/>
          <w:color w:val="000000"/>
          <w:sz w:val="28"/>
          <w:szCs w:val="28"/>
          <w:lang w:eastAsia="ru-RU"/>
        </w:rPr>
        <w:t xml:space="preserve">государственной услуги на альтернативной основе, как в государственном органе, так и через </w:t>
      </w:r>
      <w:r>
        <w:rPr>
          <w:rFonts w:ascii="Times New Roman" w:eastAsia="Calibri" w:hAnsi="Times New Roman" w:cs="Times New Roman"/>
          <w:color w:val="000000"/>
          <w:sz w:val="28"/>
          <w:szCs w:val="28"/>
        </w:rPr>
        <w:t>Государственную корпорацию «Правительство для граждан» и портал электронного правительства</w:t>
      </w:r>
      <w:r>
        <w:rPr>
          <w:rFonts w:ascii="Times New Roman" w:eastAsia="Calibri" w:hAnsi="Times New Roman" w:cs="Times New Roman"/>
          <w:color w:val="000000"/>
          <w:sz w:val="28"/>
          <w:szCs w:val="28"/>
          <w:lang w:eastAsia="ru-RU"/>
        </w:rPr>
        <w:t xml:space="preserve">. </w:t>
      </w:r>
    </w:p>
    <w:p w:rsidR="001B0D38" w:rsidRDefault="00AF71AA">
      <w:pPr>
        <w:tabs>
          <w:tab w:val="left" w:pos="993"/>
          <w:tab w:val="left" w:pos="1134"/>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За 2019 год в РЦО прошли курсы повышения квалификации по оказан</w:t>
      </w:r>
      <w:r>
        <w:rPr>
          <w:rFonts w:ascii="Times New Roman" w:eastAsia="Times New Roman" w:hAnsi="Times New Roman" w:cs="Times New Roman"/>
          <w:sz w:val="28"/>
          <w:szCs w:val="28"/>
          <w:lang w:eastAsia="ru-RU"/>
        </w:rPr>
        <w:t xml:space="preserve">ию государственных услуг </w:t>
      </w:r>
      <w:r>
        <w:rPr>
          <w:rFonts w:ascii="Times New Roman" w:eastAsia="Times New Roman" w:hAnsi="Times New Roman" w:cs="Times New Roman"/>
          <w:b/>
          <w:sz w:val="28"/>
          <w:szCs w:val="28"/>
          <w:lang w:eastAsia="ru-RU"/>
        </w:rPr>
        <w:t xml:space="preserve">1 </w:t>
      </w:r>
      <w:r>
        <w:rPr>
          <w:rFonts w:ascii="Times New Roman" w:eastAsia="Times New Roman" w:hAnsi="Times New Roman" w:cs="Times New Roman"/>
          <w:sz w:val="28"/>
          <w:szCs w:val="28"/>
          <w:lang w:eastAsia="ru-RU"/>
        </w:rPr>
        <w:t>человек.</w:t>
      </w:r>
    </w:p>
    <w:p w:rsidR="001B0D38" w:rsidRDefault="00AF71AA">
      <w:pPr>
        <w:spacing w:after="0" w:line="240" w:lineRule="auto"/>
        <w:ind w:firstLine="709"/>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xml:space="preserve">За 2019 год  жалоб </w:t>
      </w:r>
      <w:r>
        <w:rPr>
          <w:rFonts w:ascii="Times New Roman" w:eastAsia="Times New Roman" w:hAnsi="Times New Roman" w:cs="Times New Roman"/>
          <w:color w:val="000000"/>
          <w:sz w:val="28"/>
          <w:szCs w:val="28"/>
          <w:lang w:eastAsia="ru-RU"/>
        </w:rPr>
        <w:t xml:space="preserve">на отказ в оказании государственных услуг не поступало. </w:t>
      </w:r>
    </w:p>
    <w:p w:rsidR="001B0D38" w:rsidRDefault="00AF71AA">
      <w:pPr>
        <w:spacing w:after="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p>
    <w:p w:rsidR="00AF71AA" w:rsidRDefault="00AF71AA">
      <w:pPr>
        <w:spacing w:after="0"/>
        <w:jc w:val="both"/>
        <w:rPr>
          <w:rFonts w:ascii="Times New Roman" w:eastAsia="Times New Roman" w:hAnsi="Times New Roman" w:cs="Times New Roman"/>
          <w:sz w:val="28"/>
          <w:szCs w:val="28"/>
          <w:lang w:val="kk-KZ" w:eastAsia="ru-RU"/>
        </w:rPr>
      </w:pPr>
    </w:p>
    <w:p w:rsidR="00AF71AA" w:rsidRDefault="00AF71AA">
      <w:pPr>
        <w:spacing w:after="0"/>
        <w:jc w:val="both"/>
        <w:rPr>
          <w:rFonts w:ascii="Times New Roman" w:eastAsia="Times New Roman" w:hAnsi="Times New Roman" w:cs="Times New Roman"/>
          <w:sz w:val="28"/>
          <w:szCs w:val="28"/>
          <w:lang w:val="kk-KZ" w:eastAsia="ru-RU"/>
        </w:rPr>
      </w:pPr>
    </w:p>
    <w:p w:rsidR="00AF71AA" w:rsidRDefault="00AF71AA">
      <w:pPr>
        <w:spacing w:after="0"/>
        <w:jc w:val="both"/>
        <w:rPr>
          <w:rFonts w:ascii="Times New Roman" w:eastAsia="Times New Roman" w:hAnsi="Times New Roman" w:cs="Times New Roman"/>
          <w:sz w:val="28"/>
          <w:szCs w:val="28"/>
          <w:lang w:val="kk-KZ" w:eastAsia="ru-RU"/>
        </w:rPr>
      </w:pPr>
    </w:p>
    <w:p w:rsidR="00AF71AA" w:rsidRDefault="00AF71AA">
      <w:pPr>
        <w:spacing w:after="0"/>
        <w:jc w:val="both"/>
        <w:rPr>
          <w:rFonts w:ascii="Times New Roman" w:eastAsia="Times New Roman" w:hAnsi="Times New Roman" w:cs="Times New Roman"/>
          <w:sz w:val="28"/>
          <w:szCs w:val="28"/>
          <w:lang w:val="kk-KZ" w:eastAsia="ru-RU"/>
        </w:rPr>
      </w:pPr>
    </w:p>
    <w:p w:rsidR="00AF71AA" w:rsidRDefault="00AF71AA">
      <w:pPr>
        <w:spacing w:after="0"/>
        <w:jc w:val="both"/>
        <w:rPr>
          <w:rFonts w:ascii="Times New Roman" w:eastAsia="Times New Roman" w:hAnsi="Times New Roman" w:cs="Times New Roman"/>
          <w:sz w:val="28"/>
          <w:szCs w:val="28"/>
          <w:lang w:val="kk-KZ" w:eastAsia="ru-RU"/>
        </w:rPr>
      </w:pPr>
    </w:p>
    <w:p w:rsidR="00AF71AA" w:rsidRDefault="00AF71AA">
      <w:pPr>
        <w:spacing w:after="0"/>
        <w:jc w:val="both"/>
        <w:rPr>
          <w:rFonts w:ascii="Times New Roman" w:eastAsia="Times New Roman" w:hAnsi="Times New Roman" w:cs="Times New Roman"/>
          <w:sz w:val="28"/>
          <w:szCs w:val="28"/>
          <w:lang w:val="kk-KZ" w:eastAsia="ru-RU"/>
        </w:rPr>
      </w:pPr>
    </w:p>
    <w:p w:rsidR="00AF71AA" w:rsidRDefault="00AF71AA">
      <w:pPr>
        <w:spacing w:after="0"/>
        <w:jc w:val="both"/>
        <w:rPr>
          <w:rFonts w:ascii="Times New Roman" w:eastAsia="Times New Roman" w:hAnsi="Times New Roman" w:cs="Times New Roman"/>
          <w:sz w:val="28"/>
          <w:szCs w:val="28"/>
          <w:lang w:val="kk-KZ" w:eastAsia="ru-RU"/>
        </w:rPr>
      </w:pPr>
    </w:p>
    <w:p w:rsidR="00AF71AA" w:rsidRDefault="00AF71AA">
      <w:pPr>
        <w:spacing w:after="0"/>
        <w:jc w:val="both"/>
        <w:rPr>
          <w:rFonts w:ascii="Times New Roman" w:eastAsia="Times New Roman" w:hAnsi="Times New Roman" w:cs="Times New Roman"/>
          <w:sz w:val="28"/>
          <w:szCs w:val="28"/>
          <w:lang w:val="kk-KZ" w:eastAsia="ru-RU"/>
        </w:rPr>
      </w:pPr>
    </w:p>
    <w:p w:rsidR="00AF71AA" w:rsidRDefault="00AF71AA">
      <w:pPr>
        <w:spacing w:after="0"/>
        <w:jc w:val="both"/>
        <w:rPr>
          <w:rFonts w:ascii="Times New Roman" w:eastAsia="Times New Roman" w:hAnsi="Times New Roman" w:cs="Times New Roman"/>
          <w:sz w:val="28"/>
          <w:szCs w:val="28"/>
          <w:lang w:val="kk-KZ" w:eastAsia="ru-RU"/>
        </w:rPr>
      </w:pPr>
    </w:p>
    <w:p w:rsidR="00AF71AA" w:rsidRDefault="00AF71AA">
      <w:pPr>
        <w:spacing w:after="0"/>
        <w:jc w:val="both"/>
        <w:rPr>
          <w:rFonts w:ascii="Times New Roman" w:eastAsia="Times New Roman" w:hAnsi="Times New Roman" w:cs="Times New Roman"/>
          <w:sz w:val="28"/>
          <w:szCs w:val="28"/>
          <w:lang w:val="kk-KZ" w:eastAsia="ru-RU"/>
        </w:rPr>
      </w:pPr>
    </w:p>
    <w:p w:rsidR="00AF71AA" w:rsidRDefault="00AF71AA">
      <w:pPr>
        <w:spacing w:after="0"/>
        <w:jc w:val="both"/>
        <w:rPr>
          <w:rFonts w:ascii="Times New Roman" w:eastAsia="Times New Roman" w:hAnsi="Times New Roman" w:cs="Times New Roman"/>
          <w:sz w:val="28"/>
          <w:szCs w:val="28"/>
          <w:lang w:val="kk-KZ" w:eastAsia="ru-RU"/>
        </w:rPr>
      </w:pPr>
    </w:p>
    <w:p w:rsidR="00AF71AA" w:rsidRDefault="00AF71AA" w:rsidP="00AF71AA">
      <w:pPr>
        <w:spacing w:after="0"/>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lastRenderedPageBreak/>
        <w:t>2019 жылы мемлекеттік қызмет көрсету мәселелері бойынша</w:t>
      </w:r>
    </w:p>
    <w:p w:rsidR="00AF71AA" w:rsidRDefault="00AF71AA" w:rsidP="00AF71AA">
      <w:pPr>
        <w:spacing w:after="0"/>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 Қызылжар ауданының АХАЖ бөлімінің қызметі туралы есептілік</w:t>
      </w:r>
    </w:p>
    <w:p w:rsidR="00AF71AA" w:rsidRDefault="00AF71AA" w:rsidP="00AF71AA">
      <w:pPr>
        <w:spacing w:after="0"/>
        <w:jc w:val="center"/>
        <w:rPr>
          <w:rFonts w:ascii="Times New Roman" w:eastAsia="Times New Roman" w:hAnsi="Times New Roman" w:cs="Times New Roman"/>
          <w:b/>
          <w:sz w:val="28"/>
          <w:szCs w:val="28"/>
          <w:lang w:val="kk-KZ" w:eastAsia="ru-RU"/>
        </w:rPr>
      </w:pPr>
    </w:p>
    <w:p w:rsidR="00AF71AA" w:rsidRDefault="00AF71AA" w:rsidP="00AF71AA">
      <w:pPr>
        <w:spacing w:after="0"/>
        <w:jc w:val="center"/>
        <w:rPr>
          <w:rFonts w:ascii="Times New Roman" w:eastAsia="Times New Roman" w:hAnsi="Times New Roman" w:cs="Times New Roman"/>
          <w:b/>
          <w:sz w:val="28"/>
          <w:szCs w:val="28"/>
          <w:lang w:val="kk-KZ" w:eastAsia="ru-RU"/>
        </w:rPr>
      </w:pPr>
    </w:p>
    <w:p w:rsidR="00AF71AA" w:rsidRDefault="00AF71AA" w:rsidP="00AF71AA">
      <w:pPr>
        <w:spacing w:after="0"/>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2019 жылы  жергілікті атқарушы органмен Қызылжар ауданының АХАЖ  бөлімімен </w:t>
      </w:r>
      <w:r>
        <w:rPr>
          <w:rFonts w:ascii="Times New Roman" w:eastAsia="Times New Roman" w:hAnsi="Times New Roman" w:cs="Times New Roman"/>
          <w:b/>
          <w:sz w:val="28"/>
          <w:szCs w:val="28"/>
          <w:lang w:val="kk-KZ" w:eastAsia="ru-RU"/>
        </w:rPr>
        <w:t xml:space="preserve">2736 </w:t>
      </w:r>
      <w:r>
        <w:rPr>
          <w:rFonts w:ascii="Times New Roman" w:eastAsia="Times New Roman" w:hAnsi="Times New Roman" w:cs="Times New Roman"/>
          <w:sz w:val="28"/>
          <w:szCs w:val="28"/>
          <w:lang w:val="kk-KZ" w:eastAsia="ru-RU"/>
        </w:rPr>
        <w:t xml:space="preserve">мемлекеттік қызметі көрсетілді, соның ішінде </w:t>
      </w:r>
      <w:r>
        <w:rPr>
          <w:rFonts w:ascii="Times New Roman" w:eastAsia="Times New Roman" w:hAnsi="Times New Roman" w:cs="Times New Roman"/>
          <w:b/>
          <w:sz w:val="28"/>
          <w:szCs w:val="28"/>
          <w:lang w:val="kk-KZ" w:eastAsia="ru-RU"/>
        </w:rPr>
        <w:t xml:space="preserve">2261 </w:t>
      </w:r>
      <w:r>
        <w:rPr>
          <w:rFonts w:ascii="Times New Roman" w:eastAsia="Times New Roman" w:hAnsi="Times New Roman" w:cs="Times New Roman"/>
          <w:sz w:val="28"/>
          <w:szCs w:val="28"/>
          <w:lang w:val="kk-KZ" w:eastAsia="ru-RU"/>
        </w:rPr>
        <w:t>мемлекеттік қызметі «Азаматтарға арналған Үкімет»  Мемлекеттік корпорациясы арқылы көрсетілді.</w:t>
      </w:r>
    </w:p>
    <w:p w:rsidR="00AF71AA" w:rsidRDefault="00AF71AA" w:rsidP="00AF71AA">
      <w:pPr>
        <w:spacing w:after="0"/>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Қағаз түрінде мемлекеттік органдар арқылы </w:t>
      </w:r>
      <w:r>
        <w:rPr>
          <w:rFonts w:ascii="Times New Roman" w:eastAsia="Times New Roman" w:hAnsi="Times New Roman" w:cs="Times New Roman"/>
          <w:b/>
          <w:sz w:val="28"/>
          <w:szCs w:val="28"/>
          <w:lang w:val="kk-KZ" w:eastAsia="ru-RU"/>
        </w:rPr>
        <w:t xml:space="preserve">440 </w:t>
      </w:r>
      <w:r>
        <w:rPr>
          <w:rFonts w:ascii="Times New Roman" w:eastAsia="Times New Roman" w:hAnsi="Times New Roman" w:cs="Times New Roman"/>
          <w:sz w:val="28"/>
          <w:szCs w:val="28"/>
          <w:lang w:val="kk-KZ" w:eastAsia="ru-RU"/>
        </w:rPr>
        <w:t>мемлекеттік қызмет көрсетілді.</w:t>
      </w:r>
    </w:p>
    <w:p w:rsidR="00AF71AA" w:rsidRDefault="00AF71AA" w:rsidP="00AF71AA">
      <w:pPr>
        <w:spacing w:after="0"/>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Электрондық түрде </w:t>
      </w:r>
      <w:r>
        <w:rPr>
          <w:rFonts w:ascii="Times New Roman" w:eastAsia="Times New Roman" w:hAnsi="Times New Roman" w:cs="Times New Roman"/>
          <w:b/>
          <w:sz w:val="28"/>
          <w:szCs w:val="28"/>
          <w:lang w:val="kk-KZ" w:eastAsia="ru-RU"/>
        </w:rPr>
        <w:t>35</w:t>
      </w:r>
      <w:r>
        <w:rPr>
          <w:rFonts w:ascii="Times New Roman" w:eastAsia="Times New Roman" w:hAnsi="Times New Roman" w:cs="Times New Roman"/>
          <w:sz w:val="28"/>
          <w:szCs w:val="28"/>
          <w:lang w:val="kk-KZ" w:eastAsia="ru-RU"/>
        </w:rPr>
        <w:t xml:space="preserve"> мемлекеттік қызмет көрсетілді.</w:t>
      </w:r>
    </w:p>
    <w:p w:rsidR="00AF71AA" w:rsidRDefault="00AF71AA" w:rsidP="00AF71AA">
      <w:pPr>
        <w:spacing w:after="0"/>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Бекітілген стандарттар саны 10, бекітілген регламенттер саны-10.</w:t>
      </w:r>
    </w:p>
    <w:p w:rsidR="00AF71AA" w:rsidRDefault="00AF71AA" w:rsidP="00AF71AA">
      <w:pPr>
        <w:spacing w:after="0"/>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Қызылжар ауданы әкімі аппаратының ресми интернет-ресурсында «Мемлекеттік қызметтер» бөлімі бар, онда мемлекеттік қызметтер тізбесі орналастырылған.</w:t>
      </w:r>
    </w:p>
    <w:p w:rsidR="00AF71AA" w:rsidRDefault="00AF71AA" w:rsidP="00AF71AA">
      <w:pPr>
        <w:spacing w:after="0"/>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Мемлекеттік қызмет көрсету тәртібі туралы ақпараттар сонымен қатар мемлекеттік органдардың стендтарында орналастырылған.</w:t>
      </w:r>
    </w:p>
    <w:p w:rsidR="00AF71AA" w:rsidRDefault="00AF71AA" w:rsidP="00AF71AA">
      <w:pPr>
        <w:spacing w:after="0"/>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2019 жылы мемлекеттік қызметті көрсету бойынша халықтың ақпараттандырылуын жоғарылату бойынша 5 іс-шара өткізілді, соның ішінде аудандық газеттерде 1 мақала жарық көрді,  көрсетілетін мемлекеттік қызметтің сапасын арттыру бойынша 5 сан-ауан іс-шаралар өткізілді (семинарлар, дөңгелек үстелдер).</w:t>
      </w:r>
    </w:p>
    <w:p w:rsidR="00AF71AA" w:rsidRDefault="00AF71AA" w:rsidP="00AF71AA">
      <w:pPr>
        <w:spacing w:after="0"/>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Мемлекеттік қызметті көрсету үрдісін  оңтайландыру және автоматтандыру  нәтижесі  ретінде мемлекеттік  қызметті альтернативтік негізде болып табылады, ол мемлекеттік органда, сонымен қатар «Азаматтарға арналған Үкімет»  Мемлекеттік корпорациясы және электрондық үкімет порталы  арқылы көрсетіледі.</w:t>
      </w:r>
    </w:p>
    <w:p w:rsidR="00AF71AA" w:rsidRDefault="00AF71AA" w:rsidP="00AF71AA">
      <w:pPr>
        <w:spacing w:after="0"/>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2019 жылы РБО мемлекеттік қызметті көрсету бойынша біліктілікті арттырудан 1 адам өтті.</w:t>
      </w:r>
    </w:p>
    <w:p w:rsidR="00AF71AA" w:rsidRDefault="00AF71AA" w:rsidP="00AF71AA">
      <w:pPr>
        <w:spacing w:after="0"/>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2019 жылы мемлекеттік қызмет көрсетуден бас тарту туралы шағымдар түскен жоқ.</w:t>
      </w:r>
    </w:p>
    <w:p w:rsidR="00AF71AA" w:rsidRDefault="00AF71AA" w:rsidP="00AF71AA">
      <w:pPr>
        <w:spacing w:after="0"/>
        <w:jc w:val="both"/>
        <w:rPr>
          <w:rFonts w:ascii="Times New Roman" w:eastAsia="Times New Roman" w:hAnsi="Times New Roman" w:cs="Times New Roman"/>
          <w:sz w:val="28"/>
          <w:szCs w:val="28"/>
          <w:lang w:val="kk-KZ" w:eastAsia="ru-RU"/>
        </w:rPr>
      </w:pPr>
    </w:p>
    <w:p w:rsidR="00AF71AA" w:rsidRDefault="00AF71AA" w:rsidP="00AF71AA">
      <w:pPr>
        <w:spacing w:after="0"/>
        <w:jc w:val="both"/>
        <w:rPr>
          <w:rFonts w:ascii="Times New Roman" w:eastAsia="Times New Roman" w:hAnsi="Times New Roman" w:cs="Times New Roman"/>
          <w:sz w:val="28"/>
          <w:szCs w:val="28"/>
          <w:lang w:val="kk-KZ" w:eastAsia="ru-RU"/>
        </w:rPr>
      </w:pPr>
    </w:p>
    <w:p w:rsidR="00AF71AA" w:rsidRDefault="00AF71AA" w:rsidP="00AF71AA">
      <w:pPr>
        <w:rPr>
          <w:lang w:val="kk-KZ"/>
        </w:rPr>
      </w:pPr>
    </w:p>
    <w:p w:rsidR="00AF71AA" w:rsidRDefault="00AF71AA">
      <w:pPr>
        <w:spacing w:after="0"/>
        <w:jc w:val="both"/>
        <w:rPr>
          <w:rFonts w:ascii="Times New Roman" w:eastAsia="Times New Roman" w:hAnsi="Times New Roman" w:cs="Times New Roman"/>
          <w:sz w:val="28"/>
          <w:szCs w:val="28"/>
          <w:lang w:val="kk-KZ" w:eastAsia="ru-RU"/>
        </w:rPr>
      </w:pPr>
      <w:bookmarkStart w:id="0" w:name="_GoBack"/>
      <w:bookmarkEnd w:id="0"/>
    </w:p>
    <w:p w:rsidR="00AF71AA" w:rsidRDefault="00AF71AA">
      <w:pPr>
        <w:spacing w:after="0"/>
        <w:jc w:val="both"/>
        <w:rPr>
          <w:rFonts w:ascii="Times New Roman" w:eastAsia="Times New Roman" w:hAnsi="Times New Roman" w:cs="Times New Roman"/>
          <w:sz w:val="28"/>
          <w:szCs w:val="28"/>
          <w:lang w:val="kk-KZ" w:eastAsia="ru-RU"/>
        </w:rPr>
      </w:pPr>
    </w:p>
    <w:p w:rsidR="001B0D38" w:rsidRDefault="001B0D38">
      <w:pPr>
        <w:spacing w:after="0"/>
        <w:jc w:val="both"/>
        <w:rPr>
          <w:rFonts w:ascii="Times New Roman" w:eastAsia="Times New Roman" w:hAnsi="Times New Roman" w:cs="Times New Roman"/>
          <w:sz w:val="28"/>
          <w:szCs w:val="28"/>
          <w:lang w:val="kk-KZ" w:eastAsia="ru-RU"/>
        </w:rPr>
      </w:pPr>
    </w:p>
    <w:p w:rsidR="001B0D38" w:rsidRDefault="001B0D38">
      <w:pPr>
        <w:spacing w:after="0"/>
        <w:jc w:val="both"/>
        <w:rPr>
          <w:rFonts w:ascii="Times New Roman" w:eastAsia="Times New Roman" w:hAnsi="Times New Roman" w:cs="Times New Roman"/>
          <w:sz w:val="28"/>
          <w:szCs w:val="28"/>
          <w:lang w:val="kk-KZ" w:eastAsia="ru-RU"/>
        </w:rPr>
      </w:pPr>
    </w:p>
    <w:p w:rsidR="001B0D38" w:rsidRDefault="001B0D38">
      <w:pPr>
        <w:spacing w:after="0"/>
        <w:jc w:val="both"/>
        <w:rPr>
          <w:rFonts w:ascii="Times New Roman" w:eastAsia="Times New Roman" w:hAnsi="Times New Roman" w:cs="Times New Roman"/>
          <w:sz w:val="28"/>
          <w:szCs w:val="28"/>
          <w:lang w:val="kk-KZ" w:eastAsia="ru-RU"/>
        </w:rPr>
      </w:pPr>
    </w:p>
    <w:p w:rsidR="001B0D38" w:rsidRDefault="001B0D38">
      <w:pPr>
        <w:spacing w:after="0"/>
        <w:jc w:val="both"/>
        <w:rPr>
          <w:rFonts w:ascii="Times New Roman" w:eastAsia="Times New Roman" w:hAnsi="Times New Roman" w:cs="Times New Roman"/>
          <w:sz w:val="28"/>
          <w:szCs w:val="28"/>
          <w:lang w:val="kk-KZ" w:eastAsia="ru-RU"/>
        </w:rPr>
      </w:pPr>
    </w:p>
    <w:p w:rsidR="001B0D38" w:rsidRDefault="001B0D38">
      <w:pPr>
        <w:spacing w:after="0"/>
        <w:jc w:val="both"/>
        <w:rPr>
          <w:rFonts w:ascii="Times New Roman" w:eastAsia="Times New Roman" w:hAnsi="Times New Roman" w:cs="Times New Roman"/>
          <w:sz w:val="28"/>
          <w:szCs w:val="28"/>
          <w:lang w:val="kk-KZ" w:eastAsia="ru-RU"/>
        </w:rPr>
      </w:pPr>
    </w:p>
    <w:p w:rsidR="001B0D38" w:rsidRDefault="001B0D38">
      <w:pPr>
        <w:spacing w:after="0"/>
        <w:jc w:val="both"/>
        <w:rPr>
          <w:rFonts w:ascii="Times New Roman" w:eastAsia="Times New Roman" w:hAnsi="Times New Roman" w:cs="Times New Roman"/>
          <w:sz w:val="28"/>
          <w:szCs w:val="28"/>
          <w:lang w:val="kk-KZ" w:eastAsia="ru-RU"/>
        </w:rPr>
      </w:pPr>
    </w:p>
    <w:p w:rsidR="001B0D38" w:rsidRDefault="001B0D38">
      <w:pPr>
        <w:spacing w:after="0"/>
        <w:jc w:val="both"/>
        <w:rPr>
          <w:rFonts w:ascii="Times New Roman" w:eastAsia="Times New Roman" w:hAnsi="Times New Roman" w:cs="Times New Roman"/>
          <w:sz w:val="28"/>
          <w:szCs w:val="28"/>
          <w:lang w:val="kk-KZ" w:eastAsia="ru-RU"/>
        </w:rPr>
      </w:pPr>
    </w:p>
    <w:p w:rsidR="001B0D38" w:rsidRDefault="001B0D38">
      <w:pPr>
        <w:spacing w:after="0"/>
        <w:jc w:val="both"/>
        <w:rPr>
          <w:rFonts w:ascii="Times New Roman" w:eastAsia="Times New Roman" w:hAnsi="Times New Roman" w:cs="Times New Roman"/>
          <w:sz w:val="28"/>
          <w:szCs w:val="28"/>
          <w:lang w:val="kk-KZ" w:eastAsia="ru-RU"/>
        </w:rPr>
      </w:pPr>
    </w:p>
    <w:p w:rsidR="001B0D38" w:rsidRDefault="001B0D38">
      <w:pPr>
        <w:spacing w:after="0"/>
        <w:jc w:val="both"/>
        <w:rPr>
          <w:rFonts w:ascii="Times New Roman" w:eastAsia="Times New Roman" w:hAnsi="Times New Roman" w:cs="Times New Roman"/>
          <w:sz w:val="28"/>
          <w:szCs w:val="28"/>
          <w:lang w:val="kk-KZ" w:eastAsia="ru-RU"/>
        </w:rPr>
      </w:pPr>
    </w:p>
    <w:p w:rsidR="001B0D38" w:rsidRDefault="001B0D38">
      <w:pPr>
        <w:rPr>
          <w:lang w:val="kk-KZ"/>
        </w:rPr>
      </w:pPr>
    </w:p>
    <w:sectPr w:rsidR="001B0D38">
      <w:pgSz w:w="11906" w:h="16838"/>
      <w:pgMar w:top="1135"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B0D38"/>
    <w:rsid w:val="001B0D38"/>
    <w:rsid w:val="00AF7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EE5D3"/>
  <w15:docId w15:val="{5E953167-EF20-4557-B895-5BAC7A6A7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146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478</Words>
  <Characters>2727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Владимирович</dc:creator>
  <cp:keywords/>
  <dc:description/>
  <cp:lastModifiedBy>User</cp:lastModifiedBy>
  <cp:revision>8</cp:revision>
  <cp:lastPrinted>2020-04-30T03:23:00Z</cp:lastPrinted>
  <dcterms:created xsi:type="dcterms:W3CDTF">2020-04-29T08:44:00Z</dcterms:created>
  <dcterms:modified xsi:type="dcterms:W3CDTF">2020-04-30T04:18:00Z</dcterms:modified>
</cp:coreProperties>
</file>