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D28" w:rsidRDefault="00A72D28" w:rsidP="00BC3A7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Приложение 2 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к приказу Министра экономики и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бюджетного планирования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Республики Казахстан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от 25 июня 2013 года № 193 </w:t>
      </w:r>
    </w:p>
    <w:p w:rsidR="00A72D28" w:rsidRDefault="00A72D28" w:rsidP="00186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BC3A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Отчет деятельности КГУ «Аппарат акима </w:t>
      </w:r>
      <w:r w:rsidR="005B7950">
        <w:rPr>
          <w:rFonts w:ascii="Times New Roman" w:hAnsi="Times New Roman" w:cs="Times New Roman"/>
          <w:b/>
          <w:color w:val="000000"/>
          <w:sz w:val="28"/>
          <w:szCs w:val="28"/>
        </w:rPr>
        <w:t>Прибрежн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ого сельского округа» по вопросам оказания государственных услуг за 201</w:t>
      </w:r>
      <w:r w:rsidR="00986C3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год.</w:t>
      </w:r>
    </w:p>
    <w:p w:rsidR="00A72D28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1860D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1.Общие положения</w:t>
      </w:r>
    </w:p>
    <w:p w:rsidR="00A72D28" w:rsidRDefault="00A72D28" w:rsidP="001860D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услугодателе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: КГУ «Аппарат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7950" w:rsidRPr="005B7950">
        <w:rPr>
          <w:rFonts w:ascii="Times New Roman" w:hAnsi="Times New Roman" w:cs="Times New Roman"/>
          <w:color w:val="000000"/>
          <w:sz w:val="28"/>
          <w:szCs w:val="28"/>
        </w:rPr>
        <w:t>Прибрежного</w:t>
      </w:r>
      <w:r w:rsidRPr="005B795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Северо-Казахстанской области».</w:t>
      </w:r>
      <w:r>
        <w:rPr>
          <w:rFonts w:ascii="Times New Roman" w:hAnsi="Times New Roman" w:cs="Times New Roman"/>
          <w:sz w:val="28"/>
          <w:szCs w:val="28"/>
        </w:rPr>
        <w:br/>
      </w:r>
      <w:r w:rsidR="001860DE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186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Информация о государственных услугах</w:t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услуг:</w:t>
      </w:r>
    </w:p>
    <w:p w:rsidR="001860DE" w:rsidRPr="001860DE" w:rsidRDefault="001860DE" w:rsidP="001860D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1860DE">
        <w:rPr>
          <w:rFonts w:ascii="Times New Roman" w:hAnsi="Times New Roman" w:cs="Times New Roman"/>
          <w:sz w:val="28"/>
          <w:szCs w:val="28"/>
        </w:rPr>
        <w:t>Продажа в частную собственность земельного участка, ранее предоставленного в землепользование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60DE">
        <w:rPr>
          <w:rFonts w:ascii="Times New Roman" w:hAnsi="Times New Roman" w:cs="Times New Roman"/>
          <w:sz w:val="28"/>
          <w:szCs w:val="28"/>
        </w:rPr>
        <w:t xml:space="preserve"> – 0. </w:t>
      </w:r>
    </w:p>
    <w:p w:rsidR="00A72D28" w:rsidRPr="001860DE" w:rsidRDefault="001860DE" w:rsidP="001860D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1860DE">
        <w:rPr>
          <w:rFonts w:ascii="Times New Roman" w:hAnsi="Times New Roman" w:cs="Times New Roman"/>
          <w:sz w:val="28"/>
          <w:szCs w:val="28"/>
        </w:rPr>
        <w:t>Постановка на очередь на получение земельного участка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60DE">
        <w:rPr>
          <w:rFonts w:ascii="Times New Roman" w:hAnsi="Times New Roman" w:cs="Times New Roman"/>
          <w:sz w:val="28"/>
          <w:szCs w:val="28"/>
        </w:rPr>
        <w:t xml:space="preserve"> -  0</w:t>
      </w:r>
    </w:p>
    <w:p w:rsidR="00A72D28" w:rsidRPr="001860DE" w:rsidRDefault="001860DE" w:rsidP="001860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72D28" w:rsidRPr="001860DE">
        <w:rPr>
          <w:rFonts w:ascii="Times New Roman" w:hAnsi="Times New Roman" w:cs="Times New Roman"/>
          <w:bCs/>
          <w:sz w:val="28"/>
          <w:szCs w:val="28"/>
        </w:rPr>
        <w:t xml:space="preserve">«Выдача решения на изменение целевого назначения земельного </w:t>
      </w:r>
    </w:p>
    <w:p w:rsidR="00A72D28" w:rsidRPr="00304CF8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CF8">
        <w:rPr>
          <w:rFonts w:ascii="Times New Roman" w:hAnsi="Times New Roman" w:cs="Times New Roman"/>
          <w:bCs/>
          <w:sz w:val="28"/>
          <w:szCs w:val="28"/>
        </w:rPr>
        <w:t xml:space="preserve">участка»- </w:t>
      </w:r>
      <w:r w:rsidR="00C934D9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7769CD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72D28" w:rsidRPr="001860DE" w:rsidRDefault="001860DE" w:rsidP="001860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72D28" w:rsidRPr="001860DE">
        <w:rPr>
          <w:rFonts w:ascii="Times New Roman" w:hAnsi="Times New Roman" w:cs="Times New Roman"/>
          <w:bCs/>
          <w:sz w:val="28"/>
          <w:szCs w:val="28"/>
        </w:rPr>
        <w:t>«</w:t>
      </w:r>
      <w:r w:rsidR="00A72D28" w:rsidRPr="001860D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</w:t>
      </w:r>
    </w:p>
    <w:p w:rsidR="00A72D28" w:rsidRPr="00046711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6711">
        <w:rPr>
          <w:rFonts w:ascii="Times New Roman" w:hAnsi="Times New Roman" w:cs="Times New Roman"/>
          <w:color w:val="000000"/>
          <w:sz w:val="28"/>
          <w:szCs w:val="28"/>
        </w:rPr>
        <w:t>населенного пункта</w:t>
      </w:r>
      <w:r w:rsidR="00687CB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4671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971A1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2D28" w:rsidRPr="001860DE" w:rsidRDefault="001860DE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72D28" w:rsidRPr="001860DE">
        <w:rPr>
          <w:rFonts w:ascii="Times New Roman" w:hAnsi="Times New Roman" w:cs="Times New Roman"/>
          <w:color w:val="000000"/>
          <w:sz w:val="28"/>
          <w:szCs w:val="28"/>
        </w:rPr>
        <w:t xml:space="preserve"> «Постановка на очередь детей дошкольного возраста (до 7 лет) для направления в детские дошкольные организации» - не предоставлялась.</w:t>
      </w:r>
    </w:p>
    <w:p w:rsidR="00A72D28" w:rsidRPr="001860DE" w:rsidRDefault="001860DE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72D28" w:rsidRPr="00186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28" w:rsidRPr="001860DE">
        <w:rPr>
          <w:rFonts w:ascii="Times New Roman" w:hAnsi="Times New Roman" w:cs="Times New Roman"/>
          <w:color w:val="000000"/>
          <w:sz w:val="28"/>
          <w:szCs w:val="28"/>
        </w:rPr>
        <w:t xml:space="preserve">«Выдача справки, подтверждающей принадлежность заявителя (семьи) к </w:t>
      </w:r>
    </w:p>
    <w:p w:rsidR="00A72D28" w:rsidRPr="00C8142A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42A">
        <w:rPr>
          <w:rFonts w:ascii="Times New Roman" w:hAnsi="Times New Roman" w:cs="Times New Roman"/>
          <w:color w:val="000000"/>
          <w:sz w:val="28"/>
          <w:szCs w:val="28"/>
        </w:rPr>
        <w:t>получателям адресной социальной помощи</w:t>
      </w:r>
      <w:r w:rsidRPr="00C8142A">
        <w:rPr>
          <w:i/>
          <w:color w:val="000000"/>
          <w:sz w:val="28"/>
          <w:szCs w:val="28"/>
        </w:rPr>
        <w:t>»</w:t>
      </w:r>
      <w:r w:rsidRPr="00C8142A">
        <w:rPr>
          <w:rFonts w:ascii="Times New Roman" w:hAnsi="Times New Roman" w:cs="Times New Roman"/>
          <w:sz w:val="28"/>
          <w:szCs w:val="28"/>
        </w:rPr>
        <w:t xml:space="preserve">  -</w:t>
      </w:r>
      <w:r w:rsidRPr="00C8142A">
        <w:rPr>
          <w:rFonts w:ascii="Times New Roman" w:hAnsi="Times New Roman" w:cs="Times New Roman"/>
          <w:color w:val="000000"/>
          <w:sz w:val="28"/>
          <w:szCs w:val="28"/>
        </w:rPr>
        <w:t xml:space="preserve"> не предоставлялась.</w:t>
      </w:r>
    </w:p>
    <w:p w:rsidR="007454B3" w:rsidRPr="007454B3" w:rsidRDefault="001860DE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72D28" w:rsidRPr="007454B3"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подвоза к общеобразовательным организациям и обратно домой детям, проживающим в отдаленных сельских пунктах» - не предоставлялась </w:t>
      </w:r>
    </w:p>
    <w:p w:rsidR="00A72D28" w:rsidRPr="007454B3" w:rsidRDefault="001860DE" w:rsidP="001860DE">
      <w:pPr>
        <w:spacing w:after="0" w:line="240" w:lineRule="auto"/>
        <w:jc w:val="both"/>
      </w:pPr>
      <w:r>
        <w:t xml:space="preserve">- </w:t>
      </w:r>
      <w:r w:rsidR="00687CB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454B3"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прав на земельные участки, которые находятся в </w:t>
      </w:r>
      <w:r w:rsidR="007454B3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7454B3"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проведения торгов (конкурсов, аукционов)</w:t>
      </w:r>
      <w:r w:rsidR="00687CB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454B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769CD">
        <w:rPr>
          <w:rFonts w:ascii="Times New Roman" w:hAnsi="Times New Roman" w:cs="Times New Roman"/>
          <w:color w:val="000000"/>
          <w:sz w:val="28"/>
          <w:szCs w:val="28"/>
          <w:lang w:val="kk-KZ"/>
        </w:rPr>
        <w:t>56</w:t>
      </w:r>
      <w:r w:rsidR="009A308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7454B3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 w:rsidR="00A72D28" w:rsidRPr="007454B3">
        <w:t>.</w:t>
      </w:r>
    </w:p>
    <w:p w:rsidR="00A72D28" w:rsidRDefault="00A72D28" w:rsidP="001860D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>количество государственных услу</w:t>
      </w:r>
      <w:r w:rsidR="00F42734">
        <w:rPr>
          <w:rFonts w:ascii="Times New Roman" w:hAnsi="Times New Roman" w:cs="Times New Roman"/>
          <w:sz w:val="28"/>
          <w:szCs w:val="28"/>
        </w:rPr>
        <w:t>г, оказываемых через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осударственную корпорацию «Правительство для граждан»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769CD">
        <w:rPr>
          <w:rFonts w:ascii="Times New Roman" w:hAnsi="Times New Roman" w:cs="Times New Roman"/>
          <w:color w:val="000000"/>
          <w:sz w:val="28"/>
          <w:szCs w:val="28"/>
        </w:rPr>
        <w:t>5.</w:t>
      </w:r>
    </w:p>
    <w:p w:rsidR="00A72D28" w:rsidRDefault="00A72D28" w:rsidP="001860DE">
      <w:pPr>
        <w:spacing w:line="240" w:lineRule="auto"/>
        <w:jc w:val="both"/>
        <w:rPr>
          <w:rFonts w:ascii="Consolas" w:hAnsi="Consolas" w:cs="Consolas"/>
        </w:rPr>
      </w:pPr>
      <w:r>
        <w:rPr>
          <w:color w:val="000000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  количество государственных услуг, оказываемых на бесплатной и (или) платной   основе:</w:t>
      </w:r>
      <w:r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оказано бесплатно – </w:t>
      </w:r>
      <w:r w:rsidR="002971A1">
        <w:rPr>
          <w:rFonts w:ascii="Times New Roman" w:hAnsi="Times New Roman" w:cs="Times New Roman"/>
          <w:sz w:val="28"/>
          <w:szCs w:val="28"/>
          <w:lang w:val="kk-KZ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 услуг;  платно – нет.</w:t>
      </w:r>
    </w:p>
    <w:p w:rsidR="00A72D28" w:rsidRPr="001860DE" w:rsidRDefault="00A72D28" w:rsidP="001860DE">
      <w:pPr>
        <w:spacing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количество государственных услуг, оказываемых в бумажной и (или) электронной форме: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оказано в электронной форме – 0 услуг, в бумажной форме –</w:t>
      </w:r>
      <w:r w:rsidR="002971A1">
        <w:rPr>
          <w:rFonts w:ascii="Times New Roman" w:hAnsi="Times New Roman" w:cs="Times New Roman"/>
          <w:sz w:val="28"/>
          <w:szCs w:val="28"/>
        </w:rPr>
        <w:t>68</w:t>
      </w:r>
      <w:r w:rsidR="001860DE">
        <w:rPr>
          <w:rFonts w:ascii="Times New Roman" w:hAnsi="Times New Roman" w:cs="Times New Roman"/>
          <w:sz w:val="28"/>
          <w:szCs w:val="28"/>
        </w:rPr>
        <w:t>.</w:t>
      </w:r>
    </w:p>
    <w:p w:rsidR="001860DE" w:rsidRDefault="00A72D28" w:rsidP="001860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2BFD">
        <w:rPr>
          <w:rFonts w:ascii="Times New Roman" w:hAnsi="Times New Roman" w:cs="Times New Roman"/>
          <w:sz w:val="28"/>
          <w:szCs w:val="28"/>
        </w:rPr>
        <w:t xml:space="preserve">    3) Информация о наиболее востребованных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услугах</w:t>
      </w:r>
      <w:r>
        <w:rPr>
          <w:rFonts w:ascii="Times New Roman" w:hAnsi="Times New Roman" w:cs="Times New Roman"/>
          <w:color w:val="000000"/>
          <w:sz w:val="28"/>
          <w:szCs w:val="28"/>
        </w:rPr>
        <w:t>. Наиболее востребованной услугой за 201</w:t>
      </w:r>
      <w:r w:rsidR="00016E4A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была услуга </w:t>
      </w:r>
      <w:r w:rsidR="00192C0B" w:rsidRPr="00192C0B">
        <w:rPr>
          <w:rFonts w:ascii="Times New Roman" w:hAnsi="Times New Roman" w:cs="Times New Roman"/>
          <w:color w:val="000000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</w:t>
      </w:r>
      <w:r w:rsidR="00192C0B">
        <w:rPr>
          <w:rFonts w:ascii="Times New Roman" w:hAnsi="Times New Roman" w:cs="Times New Roman"/>
          <w:color w:val="000000"/>
          <w:sz w:val="28"/>
          <w:szCs w:val="28"/>
        </w:rPr>
        <w:t xml:space="preserve">онкурсов, аукционов)»- </w:t>
      </w:r>
      <w:r w:rsidR="001860DE"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="00192C0B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1860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2D28" w:rsidRDefault="00A72D28" w:rsidP="001860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2. Работа 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услугополучателями</w:t>
      </w:r>
      <w:proofErr w:type="spellEnd"/>
    </w:p>
    <w:p w:rsidR="00A72D28" w:rsidRPr="00FC1667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1) </w:t>
      </w:r>
      <w:r>
        <w:rPr>
          <w:rFonts w:ascii="Times New Roman" w:hAnsi="Times New Roman" w:cs="Times New Roman"/>
          <w:sz w:val="28"/>
          <w:szCs w:val="28"/>
        </w:rPr>
        <w:t>Сведения об источниках и местах доступа к информации о порядке оказания государственных услуг: информация о предоставлении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государственных услуг размещена на интернет - ресурсе аппарата акима</w:t>
      </w:r>
      <w:r w:rsidR="005B7950">
        <w:rPr>
          <w:rFonts w:ascii="Times New Roman" w:hAnsi="Times New Roman" w:cs="Times New Roman"/>
          <w:sz w:val="28"/>
          <w:szCs w:val="28"/>
        </w:rPr>
        <w:t xml:space="preserve"> </w:t>
      </w:r>
      <w:r w:rsidR="00687CB4" w:rsidRPr="005B7950">
        <w:rPr>
          <w:rFonts w:ascii="Times New Roman" w:hAnsi="Times New Roman" w:cs="Times New Roman"/>
          <w:color w:val="000000"/>
          <w:sz w:val="28"/>
          <w:szCs w:val="28"/>
        </w:rPr>
        <w:t>Прибрежного сельского</w:t>
      </w:r>
      <w:r w:rsidR="005B7950">
        <w:rPr>
          <w:rFonts w:ascii="Times New Roman" w:hAnsi="Times New Roman" w:cs="Times New Roman"/>
          <w:sz w:val="28"/>
          <w:szCs w:val="28"/>
        </w:rPr>
        <w:t xml:space="preserve"> округа (</w:t>
      </w:r>
      <w:r>
        <w:rPr>
          <w:rFonts w:ascii="Times New Roman" w:hAnsi="Times New Roman" w:cs="Times New Roman"/>
          <w:sz w:val="28"/>
          <w:szCs w:val="28"/>
        </w:rPr>
        <w:t xml:space="preserve">эл. адрес </w:t>
      </w:r>
      <w:proofErr w:type="spellStart"/>
      <w:r w:rsidR="003C6881">
        <w:rPr>
          <w:rFonts w:ascii="Times New Roman" w:hAnsi="Times New Roman" w:cs="Times New Roman"/>
          <w:sz w:val="28"/>
          <w:szCs w:val="28"/>
        </w:rPr>
        <w:t>pribrezhn</w:t>
      </w:r>
      <w:r w:rsidR="003C6881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="003C6881" w:rsidRPr="003C6881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3C6881">
        <w:rPr>
          <w:rFonts w:ascii="Times New Roman" w:hAnsi="Times New Roman" w:cs="Times New Roman"/>
          <w:sz w:val="28"/>
          <w:szCs w:val="28"/>
          <w:lang w:val="en-US"/>
        </w:rPr>
        <w:t>akimat</w:t>
      </w:r>
      <w:proofErr w:type="spellEnd"/>
      <w:r w:rsidR="00687CB4">
        <w:rPr>
          <w:rFonts w:ascii="Times New Roman" w:hAnsi="Times New Roman" w:cs="Times New Roman"/>
          <w:sz w:val="28"/>
          <w:szCs w:val="28"/>
        </w:rPr>
        <w:t>.</w:t>
      </w:r>
      <w:r w:rsidR="003C6881">
        <w:rPr>
          <w:rFonts w:ascii="Times New Roman" w:hAnsi="Times New Roman" w:cs="Times New Roman"/>
          <w:sz w:val="28"/>
          <w:szCs w:val="28"/>
          <w:lang w:val="en-US"/>
        </w:rPr>
        <w:t>inbox</w:t>
      </w:r>
      <w:r w:rsidR="003C6881" w:rsidRPr="003C688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C688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),  а также на стендах (с перечнем необходимых документов и образцами их заполнения</w:t>
      </w:r>
      <w:r>
        <w:rPr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расположенных в здании</w:t>
      </w:r>
      <w:r>
        <w:rPr>
          <w:sz w:val="28"/>
          <w:szCs w:val="28"/>
        </w:rPr>
        <w:t xml:space="preserve"> </w:t>
      </w:r>
      <w:r w:rsidR="007454B3" w:rsidRPr="007454B3">
        <w:rPr>
          <w:rFonts w:ascii="Times New Roman" w:hAnsi="Times New Roman" w:cs="Times New Roman"/>
          <w:sz w:val="28"/>
          <w:szCs w:val="28"/>
        </w:rPr>
        <w:t>К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«Аппарат акима </w:t>
      </w:r>
      <w:r w:rsidR="00687CB4" w:rsidRPr="005B7950">
        <w:rPr>
          <w:rFonts w:ascii="Times New Roman" w:hAnsi="Times New Roman" w:cs="Times New Roman"/>
          <w:color w:val="000000"/>
          <w:sz w:val="28"/>
          <w:szCs w:val="28"/>
        </w:rPr>
        <w:t>Прибрежного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Северо-Казахстанской области», ежеквартально в районных СМИ.     </w:t>
      </w:r>
    </w:p>
    <w:p w:rsidR="00A72D28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Информация о публичных обсуждениях проектов стандартов государственных услуг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проводились.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3)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иное):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проводится индивидуальная разъяснительная работа по оказанию государственных услуг</w:t>
      </w:r>
      <w:bookmarkStart w:id="0" w:name="z59"/>
      <w:bookmarkEnd w:id="0"/>
      <w:r>
        <w:rPr>
          <w:rFonts w:ascii="Times New Roman" w:hAnsi="Times New Roman" w:cs="Times New Roman"/>
          <w:sz w:val="28"/>
          <w:szCs w:val="28"/>
        </w:rPr>
        <w:t>, ежеквартально, в ходе проведения сходов с населением округа разъясняется вопрос по оказанию государственных услуг.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60DE" w:rsidRDefault="00A72D28" w:rsidP="001860D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    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3. Деятельность по совершенствованию процессов оказания государственных услуг</w:t>
      </w:r>
    </w:p>
    <w:p w:rsidR="00A72D28" w:rsidRPr="00BC3A7A" w:rsidRDefault="001860DE" w:rsidP="001860D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72D28">
        <w:rPr>
          <w:rFonts w:ascii="Times New Roman" w:hAnsi="Times New Roman" w:cs="Times New Roman"/>
          <w:sz w:val="28"/>
          <w:szCs w:val="28"/>
        </w:rPr>
        <w:t>1) Результаты оптимизации и автоматизации процессов оказания государственных услуг: базы для автоматизирования государственной  услуги</w:t>
      </w:r>
      <w:r w:rsidR="00A72D2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7454B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72D28">
        <w:rPr>
          <w:rFonts w:ascii="Times New Roman" w:hAnsi="Times New Roman" w:cs="Times New Roman"/>
          <w:color w:val="000000"/>
          <w:sz w:val="28"/>
          <w:szCs w:val="28"/>
        </w:rPr>
        <w:t xml:space="preserve">ГУ «Аппарат акима </w:t>
      </w:r>
      <w:r w:rsidR="00687CB4" w:rsidRPr="005B7950">
        <w:rPr>
          <w:rFonts w:ascii="Times New Roman" w:hAnsi="Times New Roman" w:cs="Times New Roman"/>
          <w:color w:val="000000"/>
          <w:sz w:val="28"/>
          <w:szCs w:val="28"/>
        </w:rPr>
        <w:t>Прибрежного</w:t>
      </w:r>
      <w:r w:rsidR="00A72D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округа»</w:t>
      </w:r>
      <w:r w:rsidR="00A72D28">
        <w:rPr>
          <w:rFonts w:ascii="Times New Roman" w:hAnsi="Times New Roman" w:cs="Times New Roman"/>
          <w:sz w:val="28"/>
          <w:szCs w:val="28"/>
        </w:rPr>
        <w:t xml:space="preserve"> не имеется</w:t>
      </w:r>
      <w:r w:rsidR="00A72D2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72D28">
        <w:rPr>
          <w:rFonts w:ascii="Times New Roman" w:hAnsi="Times New Roman" w:cs="Times New Roman"/>
          <w:sz w:val="28"/>
          <w:szCs w:val="28"/>
        </w:rPr>
        <w:br/>
      </w:r>
      <w:r w:rsidR="00A72D28" w:rsidRPr="001860D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860DE">
        <w:rPr>
          <w:rFonts w:ascii="Times New Roman" w:hAnsi="Times New Roman" w:cs="Times New Roman"/>
          <w:color w:val="000000"/>
          <w:sz w:val="28"/>
          <w:szCs w:val="28"/>
        </w:rPr>
        <w:t>2) Мероприятия, направленные на повышение квалификации сотрудников в сфере оказания государственных услуг.</w:t>
      </w:r>
      <w:r w:rsidRPr="001860DE">
        <w:rPr>
          <w:rFonts w:ascii="Times New Roman" w:hAnsi="Times New Roman" w:cs="Times New Roman"/>
          <w:sz w:val="28"/>
          <w:szCs w:val="28"/>
        </w:rPr>
        <w:t xml:space="preserve"> </w:t>
      </w:r>
      <w:r w:rsidRPr="001860DE">
        <w:rPr>
          <w:rFonts w:ascii="Times New Roman" w:hAnsi="Times New Roman" w:cs="Times New Roman"/>
          <w:color w:val="000000"/>
          <w:sz w:val="28"/>
          <w:szCs w:val="28"/>
        </w:rPr>
        <w:t xml:space="preserve">– посещение семинаров по оказанию государственных услуг, которые проводились  в районном акимате, </w:t>
      </w:r>
      <w:r w:rsidRPr="00BC3A7A">
        <w:rPr>
          <w:rFonts w:ascii="Times New Roman" w:hAnsi="Times New Roman" w:cs="Times New Roman"/>
          <w:color w:val="000000"/>
          <w:sz w:val="28"/>
          <w:szCs w:val="28"/>
        </w:rPr>
        <w:t>прохождение  курсов повышения квалификации – 1 человек</w:t>
      </w:r>
    </w:p>
    <w:p w:rsidR="00BC3A7A" w:rsidRPr="00BC3A7A" w:rsidRDefault="00BC3A7A" w:rsidP="00BC3A7A">
      <w:pPr>
        <w:shd w:val="clear" w:color="auto" w:fill="FFFFFF" w:themeFill="background1"/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A7A">
        <w:rPr>
          <w:rFonts w:ascii="Times New Roman" w:hAnsi="Times New Roman" w:cs="Times New Roman"/>
          <w:color w:val="000000"/>
          <w:sz w:val="28"/>
          <w:szCs w:val="28"/>
        </w:rPr>
        <w:t>3) Нормативно-правовое совершенствование процессов оказания государственных услуг.</w:t>
      </w:r>
    </w:p>
    <w:p w:rsidR="00BC3A7A" w:rsidRPr="00BC3A7A" w:rsidRDefault="00BC3A7A" w:rsidP="00BC3A7A">
      <w:pPr>
        <w:shd w:val="clear" w:color="auto" w:fill="FFFFFF" w:themeFill="background1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A7A">
        <w:rPr>
          <w:rFonts w:ascii="Times New Roman" w:hAnsi="Times New Roman" w:cs="Times New Roman"/>
          <w:sz w:val="28"/>
          <w:szCs w:val="28"/>
        </w:rPr>
        <w:t>В аппарате  акима сельского округа составлен план по улучшению показателей оказания государственных услуг, ежеквартально в аппарате акима сельского округа проводится правовой всеобуч</w:t>
      </w:r>
    </w:p>
    <w:p w:rsidR="00A72D28" w:rsidRDefault="00A72D28" w:rsidP="001860D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   4. </w:t>
      </w:r>
      <w:r>
        <w:rPr>
          <w:rFonts w:ascii="Times New Roman" w:hAnsi="Times New Roman" w:cs="Times New Roman"/>
          <w:b/>
          <w:sz w:val="28"/>
          <w:szCs w:val="28"/>
        </w:rPr>
        <w:t>Контроль за качеством оказания государственных услуг</w:t>
      </w:r>
    </w:p>
    <w:p w:rsidR="00A72D28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 Информация о жалобах услугополучателей по вопросам оказания государственных услуг (приложение): за 201</w:t>
      </w:r>
      <w:r w:rsidR="00986C3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все государственные услуги оказаны в срок, жалоб не поступало.</w:t>
      </w:r>
    </w:p>
    <w:p w:rsidR="00A72D28" w:rsidRDefault="00A72D28" w:rsidP="001860DE">
      <w:pPr>
        <w:spacing w:after="0" w:line="240" w:lineRule="auto"/>
        <w:jc w:val="both"/>
        <w:rPr>
          <w:rFonts w:ascii="Times New Roman" w:hAnsi="Times New Roman" w:cs="Consola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внутреннего контроля за качеством оказания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: ежемесячно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</w:t>
      </w:r>
    </w:p>
    <w:p w:rsidR="00A72D28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- проверки не проводились.</w:t>
      </w:r>
    </w:p>
    <w:p w:rsidR="00A72D28" w:rsidRDefault="00A72D28" w:rsidP="001860DE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color w:val="339966"/>
          <w:sz w:val="28"/>
          <w:szCs w:val="28"/>
        </w:rPr>
        <w:t> </w:t>
      </w:r>
      <w:r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услуг- не проводится.</w:t>
      </w:r>
    </w:p>
    <w:p w:rsidR="00A72D28" w:rsidRDefault="00A72D28" w:rsidP="001860D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B76">
        <w:rPr>
          <w:rFonts w:ascii="Times New Roman" w:hAnsi="Times New Roman" w:cs="Times New Roman"/>
          <w:sz w:val="28"/>
          <w:szCs w:val="28"/>
        </w:rPr>
        <w:t>     5.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</w:rPr>
        <w:t>Перспективы дальнейшей эффективности и повышения удовлетворенности услугополучателей качеством оказания государственных услуг: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A87B76">
        <w:rPr>
          <w:rFonts w:ascii="Times New Roman" w:hAnsi="Times New Roman" w:cs="Times New Roman"/>
          <w:sz w:val="28"/>
          <w:szCs w:val="28"/>
        </w:rPr>
        <w:t>дальнейшее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населения по вопросам оказания государственных услуг в СМИ, на интернет ресурсе аппарата акима сельского округа, автоматизация процессов оказания государственных услуг.</w:t>
      </w:r>
    </w:p>
    <w:p w:rsidR="00A72D28" w:rsidRDefault="00A72D28" w:rsidP="00186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186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BC3A7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Приложение               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к типовой форме отчета деятельности   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центральных государственных органов, местных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исполнительных органов областей, городов  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республиканского значения, столицы, районов,  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городов областного значения, </w:t>
      </w:r>
      <w:proofErr w:type="spellStart"/>
      <w:r>
        <w:rPr>
          <w:rFonts w:ascii="Times New Roman" w:hAnsi="Times New Roman" w:cs="Times New Roman"/>
          <w:color w:val="000000"/>
        </w:rPr>
        <w:t>акимов</w:t>
      </w:r>
      <w:proofErr w:type="spellEnd"/>
      <w:r>
        <w:rPr>
          <w:rFonts w:ascii="Times New Roman" w:hAnsi="Times New Roman" w:cs="Times New Roman"/>
          <w:color w:val="000000"/>
        </w:rPr>
        <w:t xml:space="preserve"> районов в городе,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 xml:space="preserve"> городов районного значения, поселков, сел, сельских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</w:rPr>
        <w:t>округов по вопросам оказания государственных услуг</w:t>
      </w:r>
    </w:p>
    <w:p w:rsidR="00A72D28" w:rsidRDefault="00A72D28" w:rsidP="00BC3A7A">
      <w:pPr>
        <w:spacing w:after="0"/>
        <w:jc w:val="right"/>
        <w:rPr>
          <w:rFonts w:ascii="Times New Roman" w:hAnsi="Times New Roman" w:cs="Times New Roman"/>
        </w:rPr>
      </w:pPr>
    </w:p>
    <w:p w:rsidR="00A72D28" w:rsidRDefault="00A72D28" w:rsidP="00BC3A7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Форма           </w:t>
      </w:r>
    </w:p>
    <w:p w:rsidR="00A72D28" w:rsidRDefault="00A72D28" w:rsidP="00186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28" w:rsidRDefault="00A72D28" w:rsidP="00BC3A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жалобах услугополучателей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вопросам оказания государственных услуг</w:t>
      </w:r>
    </w:p>
    <w:p w:rsidR="00A72D28" w:rsidRDefault="00A72D28" w:rsidP="00186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193"/>
        <w:gridCol w:w="1005"/>
        <w:gridCol w:w="1780"/>
        <w:gridCol w:w="1599"/>
        <w:gridCol w:w="1599"/>
        <w:gridCol w:w="1194"/>
        <w:gridCol w:w="1368"/>
      </w:tblGrid>
      <w:tr w:rsidR="00A72D2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заявителе</w:t>
            </w:r>
          </w:p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(организация),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жалобу и (или)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рассмотрения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документа по итогам рассмотрения жалобы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пересмотре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</w:p>
        </w:tc>
      </w:tr>
      <w:tr w:rsidR="00A72D2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A72D28" w:rsidTr="00214AC0"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hideMark/>
          </w:tcPr>
          <w:p w:rsidR="00A72D28" w:rsidRDefault="00A72D28" w:rsidP="001860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0F22AD" w:rsidRDefault="00A72D28" w:rsidP="001860D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="000F22A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Аким  </w:t>
      </w:r>
    </w:p>
    <w:p w:rsidR="00A72D28" w:rsidRPr="001739F7" w:rsidRDefault="001739F7" w:rsidP="001860DE">
      <w:pPr>
        <w:tabs>
          <w:tab w:val="left" w:pos="720"/>
        </w:tabs>
        <w:spacing w:after="0" w:line="240" w:lineRule="auto"/>
        <w:jc w:val="both"/>
        <w:rPr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0F22AD">
        <w:rPr>
          <w:rFonts w:ascii="Times New Roman" w:hAnsi="Times New Roman" w:cs="Times New Roman"/>
          <w:b/>
          <w:color w:val="000000"/>
          <w:sz w:val="28"/>
          <w:szCs w:val="28"/>
        </w:rPr>
        <w:t>Прибрежного</w:t>
      </w:r>
      <w:r w:rsidR="000F22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D28">
        <w:rPr>
          <w:rFonts w:ascii="Times New Roman" w:hAnsi="Times New Roman" w:cs="Times New Roman"/>
          <w:b/>
          <w:sz w:val="28"/>
          <w:szCs w:val="28"/>
        </w:rPr>
        <w:t xml:space="preserve">сельского округа                                </w:t>
      </w:r>
      <w:r w:rsidR="00960F6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986C3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72D2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86C38">
        <w:rPr>
          <w:rFonts w:ascii="Times New Roman" w:hAnsi="Times New Roman" w:cs="Times New Roman"/>
          <w:b/>
          <w:sz w:val="28"/>
          <w:szCs w:val="28"/>
        </w:rPr>
        <w:t>С. Шаяхметов</w:t>
      </w:r>
    </w:p>
    <w:p w:rsidR="00EA4879" w:rsidRDefault="00EA4879" w:rsidP="001860DE">
      <w:pPr>
        <w:jc w:val="both"/>
      </w:pPr>
    </w:p>
    <w:p w:rsidR="008B6CC1" w:rsidRDefault="008B6CC1" w:rsidP="001860DE">
      <w:pPr>
        <w:jc w:val="both"/>
      </w:pPr>
    </w:p>
    <w:p w:rsidR="008B6CC1" w:rsidRDefault="008B6CC1" w:rsidP="001860DE">
      <w:pPr>
        <w:jc w:val="both"/>
      </w:pPr>
    </w:p>
    <w:p w:rsidR="008B6CC1" w:rsidRDefault="008B6CC1" w:rsidP="001860DE">
      <w:pPr>
        <w:jc w:val="both"/>
      </w:pPr>
    </w:p>
    <w:p w:rsidR="00EF25E8" w:rsidRDefault="00EF25E8" w:rsidP="001860DE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2019 жылғы «Солтүстік Қазақстан облысы Қызылжар ауданы Прибрежный ауылдық округ әкімінің аппараты» коммуналдық мемлекеттік мекемесі мемлекеттік қызметтер көрсету мәселелері жөніндегі қызметі есебі</w:t>
      </w:r>
    </w:p>
    <w:p w:rsidR="001E7999" w:rsidRDefault="001E7999" w:rsidP="001E799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pStyle w:val="a7"/>
        <w:numPr>
          <w:ilvl w:val="0"/>
          <w:numId w:val="3"/>
        </w:numPr>
        <w:spacing w:after="0" w:line="240" w:lineRule="auto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Жалпы ережелер</w:t>
      </w:r>
    </w:p>
    <w:p w:rsidR="001E7999" w:rsidRDefault="001E7999" w:rsidP="001E7999">
      <w:pPr>
        <w:pStyle w:val="a7"/>
        <w:spacing w:after="0" w:line="240" w:lineRule="auto"/>
        <w:ind w:left="765"/>
        <w:rPr>
          <w:b/>
          <w:sz w:val="28"/>
          <w:szCs w:val="28"/>
          <w:lang w:val="kk-KZ"/>
        </w:rPr>
      </w:pP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Көрсетілетін қызметті беруші туралы мәліметтер: «Солтүстік Қазақстан облысы Қызылжар ауданы Прибрежный ауылдық округі әкімінің аппараты» коммуналдық мемлекеттік мекемесі</w:t>
      </w:r>
    </w:p>
    <w:p w:rsidR="001E7999" w:rsidRDefault="001E7999" w:rsidP="001E79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көрсетілетін қызметтер туралы ақпарат: </w:t>
      </w:r>
    </w:p>
    <w:p w:rsidR="001E7999" w:rsidRDefault="001E7999" w:rsidP="001E79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мемлекеттік көрсетілетін қызметтердің саны: </w:t>
      </w:r>
    </w:p>
    <w:p w:rsidR="001E7999" w:rsidRDefault="001E7999" w:rsidP="001E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 «Жер учаскесін алу үшін кезекке қою» - 0.</w:t>
      </w:r>
    </w:p>
    <w:p w:rsidR="001E7999" w:rsidRDefault="001E7999" w:rsidP="001E799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«Азаматтарға арналған үкімет» мемлекеттік корпорациясы арқылы көрсетілетін мемлекеттік қызметтер саны- 0.</w:t>
      </w:r>
    </w:p>
    <w:p w:rsidR="001E7999" w:rsidRDefault="001E7999" w:rsidP="001E7999">
      <w:pPr>
        <w:pStyle w:val="a7"/>
        <w:widowControl w:val="0"/>
        <w:spacing w:after="0" w:line="240" w:lineRule="auto"/>
        <w:ind w:left="0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 - </w:t>
      </w:r>
      <w:r>
        <w:rPr>
          <w:sz w:val="28"/>
          <w:szCs w:val="28"/>
          <w:lang w:val="kk-KZ"/>
        </w:rPr>
        <w:t>«Жер учаскесінің нысаналы мақсатын өзгертуге шешім беру» - 11,</w:t>
      </w:r>
    </w:p>
    <w:p w:rsidR="001E7999" w:rsidRDefault="001E7999" w:rsidP="001E799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- «Елді мекен шегінде объект салу үшін жер учаскесін беру»</w:t>
      </w:r>
      <w:r>
        <w:rPr>
          <w:rFonts w:ascii="Times New Roman" w:hAnsi="Times New Roman" w:cs="Times New Roman"/>
          <w:sz w:val="28"/>
          <w:szCs w:val="28"/>
          <w:lang w:val="kk-KZ"/>
        </w:rPr>
        <w:t>- 1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</w:p>
    <w:p w:rsidR="001E7999" w:rsidRDefault="001E7999" w:rsidP="001E7999">
      <w:pPr>
        <w:pStyle w:val="a7"/>
        <w:widowControl w:val="0"/>
        <w:spacing w:after="0" w:line="240" w:lineRule="auto"/>
        <w:ind w:left="0"/>
        <w:jc w:val="both"/>
        <w:rPr>
          <w:rFonts w:eastAsiaTheme="minorEastAsia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-«Мектепке дейінгі балалар ұйымдарына жіберу үшін мектепке</w:t>
      </w:r>
      <w:r>
        <w:rPr>
          <w:sz w:val="28"/>
          <w:szCs w:val="28"/>
          <w:lang w:val="kk-KZ"/>
        </w:rPr>
        <w:br/>
        <w:t>дейінгі (7 жасқа дейін) жастағы балаларды кезекке қою»</w:t>
      </w:r>
      <w:r>
        <w:rPr>
          <w:sz w:val="28"/>
          <w:szCs w:val="28"/>
          <w:lang w:val="kk-KZ"/>
        </w:rPr>
        <w:br/>
        <w:t xml:space="preserve">- көрсетілмеген.  </w:t>
      </w:r>
    </w:p>
    <w:p w:rsidR="001E7999" w:rsidRDefault="001E7999" w:rsidP="001E7999">
      <w:pPr>
        <w:pStyle w:val="a7"/>
        <w:widowControl w:val="0"/>
        <w:spacing w:after="0" w:line="240" w:lineRule="auto"/>
        <w:ind w:left="14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«Өтініш берушінің (отбасының) атаулы әлеуметтік көмек</w:t>
      </w:r>
      <w:r>
        <w:rPr>
          <w:sz w:val="28"/>
          <w:szCs w:val="28"/>
          <w:lang w:val="kk-KZ"/>
        </w:rPr>
        <w:br/>
        <w:t>алушыларға тиесілігін растайтын анықтама беру»  –   көрсетілмеген.</w:t>
      </w:r>
      <w:r>
        <w:rPr>
          <w:rFonts w:eastAsia="Lucida Sans Unicode"/>
          <w:bCs/>
          <w:sz w:val="28"/>
          <w:szCs w:val="28"/>
          <w:lang w:val="kk-KZ"/>
        </w:rPr>
        <w:t xml:space="preserve">      </w:t>
      </w:r>
    </w:p>
    <w:p w:rsidR="001E7999" w:rsidRDefault="001E7999" w:rsidP="001E7999">
      <w:pPr>
        <w:pStyle w:val="a7"/>
        <w:widowControl w:val="0"/>
        <w:spacing w:after="0" w:line="240" w:lineRule="auto"/>
        <w:ind w:left="14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</w:t>
      </w:r>
      <w:r>
        <w:rPr>
          <w:rFonts w:eastAsia="Lucida Sans Unicode"/>
          <w:bCs/>
          <w:sz w:val="28"/>
          <w:szCs w:val="28"/>
          <w:lang w:val="kk-KZ"/>
        </w:rPr>
        <w:t xml:space="preserve">«Шалғайдағы ауылдық елді мекендерде тұратын балаларды жалпы білім </w:t>
      </w:r>
    </w:p>
    <w:p w:rsidR="001E7999" w:rsidRDefault="001E7999" w:rsidP="001E79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беру ұйымдарына және кері қарай  үйлеріне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  <w:lang w:val="kk-KZ"/>
        </w:rPr>
        <w:t>тегін тасымалдауды ұсыну»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көрсетілмеген,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1E7999" w:rsidRDefault="001E7999" w:rsidP="001E7999">
      <w:pPr>
        <w:pStyle w:val="a7"/>
        <w:spacing w:after="0" w:line="240" w:lineRule="auto"/>
        <w:ind w:left="141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-</w:t>
      </w:r>
      <w:r>
        <w:rPr>
          <w:b/>
          <w:color w:val="000000"/>
          <w:sz w:val="28"/>
          <w:szCs w:val="28"/>
          <w:lang w:val="kk-KZ"/>
        </w:rPr>
        <w:t xml:space="preserve"> «</w:t>
      </w:r>
      <w:r>
        <w:rPr>
          <w:color w:val="000000"/>
          <w:sz w:val="28"/>
          <w:szCs w:val="28"/>
          <w:lang w:val="kk-KZ"/>
        </w:rPr>
        <w:t>Сауда-саттықты (конкурстарды, аукциондарды) өткізуді талап етпейтін мемлекет меншігіндегі жер учаскелеріне құқықтарды алу» – 56 қызметтер.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Халыққа қызмет көрсету орталықтары арқылы көрсетілетін мемлекеттік қызметтер саны-0</w:t>
      </w:r>
    </w:p>
    <w:p w:rsidR="001E7999" w:rsidRDefault="001E7999" w:rsidP="001E7999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1E7999" w:rsidRDefault="001E7999" w:rsidP="001E7999">
      <w:pPr>
        <w:pStyle w:val="a7"/>
        <w:spacing w:after="0"/>
        <w:ind w:left="0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    Тегін және (немесе) ақылы негізде көрсетілетін мемлекеттік қызметтердің саны -  тегін көрсетілді - 68,  ақылы көрсетілді – жоқ.</w:t>
      </w:r>
    </w:p>
    <w:p w:rsidR="001E7999" w:rsidRDefault="001E7999" w:rsidP="001E7999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     Қ</w:t>
      </w:r>
      <w:r>
        <w:rPr>
          <w:sz w:val="28"/>
          <w:szCs w:val="28"/>
          <w:lang w:val="kk-KZ"/>
        </w:rPr>
        <w:t>ағаз және (немесе) электрондық нысанда көрсетілетін мемлекеттік қызметтердің саны:</w:t>
      </w:r>
      <w:r>
        <w:rPr>
          <w:b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электрондық нысанда көрсетілген- 0,</w:t>
      </w:r>
      <w:r>
        <w:rPr>
          <w:bCs/>
          <w:sz w:val="28"/>
          <w:szCs w:val="28"/>
          <w:lang w:val="kk-KZ"/>
        </w:rPr>
        <w:t xml:space="preserve"> қ</w:t>
      </w:r>
      <w:r>
        <w:rPr>
          <w:sz w:val="28"/>
          <w:szCs w:val="28"/>
          <w:lang w:val="kk-KZ"/>
        </w:rPr>
        <w:t>ағаз нысанда көрсетілген – 68 қызмет.</w:t>
      </w:r>
      <w:r>
        <w:rPr>
          <w:bCs/>
          <w:sz w:val="28"/>
          <w:szCs w:val="28"/>
          <w:lang w:val="kk-KZ"/>
        </w:rPr>
        <w:t xml:space="preserve">  </w:t>
      </w:r>
    </w:p>
    <w:p w:rsidR="001E7999" w:rsidRDefault="001E7999" w:rsidP="001E7999">
      <w:pPr>
        <w:pStyle w:val="a7"/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3) Барынша талап ететін мемлекеттік көрсетілетін қызметтер туралы ақпарат: 2019 жылда барынша талап ететін   </w:t>
      </w:r>
      <w:r>
        <w:rPr>
          <w:bCs/>
          <w:sz w:val="28"/>
          <w:szCs w:val="28"/>
          <w:lang w:val="kk-KZ"/>
        </w:rPr>
        <w:t>«Сауда-саттықты (конкурстарды, аукциондарды) өткізуді талап етпейтін мемлекет меншігіндегі жер учаскелеріне құқықтарды алу» – 56 қызметтер</w:t>
      </w:r>
    </w:p>
    <w:p w:rsidR="001E7999" w:rsidRDefault="001E7999" w:rsidP="001E7999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Көрсетілетін қызметті алушылармен жұмыс</w:t>
      </w:r>
    </w:p>
    <w:p w:rsidR="001E7999" w:rsidRDefault="001E7999" w:rsidP="001E7999">
      <w:pPr>
        <w:pStyle w:val="a7"/>
        <w:spacing w:after="0" w:line="240" w:lineRule="auto"/>
        <w:ind w:left="765"/>
        <w:jc w:val="both"/>
        <w:rPr>
          <w:b/>
          <w:sz w:val="28"/>
          <w:szCs w:val="28"/>
          <w:lang w:val="kk-KZ"/>
        </w:rPr>
      </w:pP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тәртібі туралы ақпаратқа қол жеткізу көздері мен орындары туралы мәліметтер:</w:t>
      </w:r>
      <w:r>
        <w:rPr>
          <w:rFonts w:ascii="Times New Roman" w:hAnsi="Times New Roman" w:cs="Times New Roman"/>
          <w:color w:val="339966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 xml:space="preserve">     Мемлекеттік қызметін көрсету туралы ақпарат  Солтүстік Қазақстан облысы Қызылжар ауданы </w:t>
      </w:r>
      <w:r>
        <w:rPr>
          <w:rFonts w:ascii="Times New Roman" w:hAnsi="Times New Roman" w:cs="Times New Roman"/>
          <w:sz w:val="28"/>
          <w:szCs w:val="28"/>
          <w:lang w:val="kk-KZ"/>
        </w:rPr>
        <w:t>Прибрежный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ауылдық округі әкімінің аппараты» КММ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интернет ресурсында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(электрондық мекен-жайы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pribrezhnoe_akimat.inbox.ru)      орналасқан, сонымен қатар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мекемені ғимаратында қажетті құжаттармен және құжаттарды толтыру орындарын тізбесі  үлгілері бар стенділермен жарақталады . 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2)Мемлекеттік қызметтер көрсету саласындағы қызметкерлердің біліктілігін арттыруға бағытталған іс-шаралар.</w:t>
      </w:r>
    </w:p>
    <w:p w:rsidR="001E7999" w:rsidRDefault="001E7999" w:rsidP="001E7999">
      <w:pPr>
        <w:pStyle w:val="60"/>
        <w:shd w:val="clear" w:color="auto" w:fill="FFFFFF" w:themeFill="background1"/>
        <w:tabs>
          <w:tab w:val="left" w:pos="1002"/>
          <w:tab w:val="left" w:pos="1276"/>
        </w:tabs>
        <w:spacing w:before="0"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Аудан әкімдікте жүргізілген мемлекеттік қызметтер көрсету бойынша семинарларға баруы,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kk-KZ"/>
        </w:rPr>
        <w:t>біліктілікті арттыру курстары өту 1 адам</w:t>
      </w:r>
    </w:p>
    <w:p w:rsidR="001E7999" w:rsidRDefault="001E7999" w:rsidP="001E7999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басқалар): мемлекеттік қызметтер бойынша қызмет алатыңдармен жеке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түсімдірме жұмыстары   өткізіледі.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</w:p>
    <w:p w:rsidR="001E7999" w:rsidRDefault="001E7999" w:rsidP="001E7999">
      <w:pPr>
        <w:pStyle w:val="a7"/>
        <w:spacing w:after="0" w:line="240" w:lineRule="auto"/>
        <w:ind w:left="765"/>
        <w:jc w:val="both"/>
        <w:rPr>
          <w:b/>
          <w:sz w:val="28"/>
          <w:szCs w:val="28"/>
          <w:lang w:val="kk-KZ"/>
        </w:rPr>
      </w:pP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процестерін оңтайландыру және автоматтандыру нәтижелері: «Прибрежный ауылдық округ әкімінің аппараты»  коммуналдық мемлекеттік мекемесі бойынша мемлекеттік қызметтерді автоматтандыру базасы жоқ. 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саласындағы қызметкерлердің біліктілігін арттыруға бағытталған іс-шаралар: бекітілген кестеге сәйкес   Прибрежный ауылдық округ әкімінің аппараты мамандарымен құқықтық жалпы білім беру  өткізіледі. </w:t>
      </w:r>
    </w:p>
    <w:p w:rsidR="001E7999" w:rsidRDefault="001E7999" w:rsidP="001E7999">
      <w:pPr>
        <w:pStyle w:val="60"/>
        <w:shd w:val="clear" w:color="auto" w:fill="FFFFFF" w:themeFill="background1"/>
        <w:tabs>
          <w:tab w:val="left" w:pos="1002"/>
          <w:tab w:val="left" w:pos="1276"/>
        </w:tabs>
        <w:spacing w:before="0"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Мемлекеттік қызметтер көрсету процестерін нормативтік-құқықтық жетілдіру.</w:t>
      </w:r>
    </w:p>
    <w:p w:rsidR="001E7999" w:rsidRDefault="001E7999" w:rsidP="001E7999">
      <w:pPr>
        <w:pStyle w:val="60"/>
        <w:shd w:val="clear" w:color="auto" w:fill="FFFFFF" w:themeFill="background1"/>
        <w:tabs>
          <w:tab w:val="left" w:pos="1002"/>
          <w:tab w:val="left" w:pos="1134"/>
        </w:tabs>
        <w:spacing w:before="0"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Ауылдық округінің әкімінің аппаратында мемлекеттік қызметтер көрсету туралы жоспар жасаған,  тоқсан сайын әкім аппаратында құқықтық жалпы оқу жүргізіледі.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p w:rsidR="001E7999" w:rsidRDefault="001E7999" w:rsidP="001E7999">
      <w:pPr>
        <w:pStyle w:val="a7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қызметтер көрсету сапасын бақылау</w:t>
      </w:r>
    </w:p>
    <w:p w:rsidR="001E7999" w:rsidRDefault="001E7999" w:rsidP="001E7999">
      <w:pPr>
        <w:pStyle w:val="a7"/>
        <w:spacing w:after="0" w:line="240" w:lineRule="auto"/>
        <w:ind w:left="765"/>
        <w:jc w:val="both"/>
        <w:rPr>
          <w:b/>
          <w:sz w:val="28"/>
          <w:szCs w:val="28"/>
          <w:lang w:val="kk-KZ"/>
        </w:rPr>
      </w:pP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мәселесі жөніндегі көрсетілетін қызметті алушылардың шағымдары туралы   (қосымша) ақпарат: 2019 жылғы барлық мемлекеттік қызметтер уақытылы көрсетілді,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шағымдар түсілген жоқ .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сапасын ішкі бақылау нәтижелері: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берілген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сапалы іштегі бақылау бойынша жергілікті орындаушы органның жұмыстары туралы  апта сайын есеп беріліп отырылады.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3) Мемлекеттік қызметтер көрсету сапасын бағалау және бақылау жөніндегі уәкілетті орган жүргізген мемлекеттік қызметтер көрсету сапасын бақылау нәтижелері:   тексерістер өткізілген жоқ.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4) Мемлекеттік қызметтер көрсету сапасына қоғамдық мониторинг нәтижелері: өткізілмеген.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5. Мемлекеттік қызметтер көрсетудің одан әрі тиімділігінің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7999" w:rsidRDefault="001E7999" w:rsidP="001E799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Перспективалары және сапасына көрсетілетін қызметтерді алушылардың қанағаттануын арттыру:  мемлекеттік қызметтерді   автоматтандыру жүйесі, ауылдық округ әкімі аппаратының интернет ресурстары арқылы, АМТ мемлекеттік қызмет көрсету сұрақтары бойынша тұрғындарды арықарай ақпараттандыру . </w:t>
      </w: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Орталық мемлекеттік органдардың, облыстардың,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республикалық маңызы бар қалалардың,     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астананың, аудандардың, облыстық маңызы бар  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қалалардың жергілікті атқарушы органдарының, 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қаладағы аудандар, аудандық маңызы бар қалалар,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кенттер, ауылдар, ауылдық округтер әкімдерінің 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мемлекеттік қызметтер көрсету мәселелері жөніндегі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қызметі есебінің үлгі нысанына      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қосымша       </w:t>
      </w: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:rsidR="001E7999" w:rsidRDefault="001E7999" w:rsidP="001E7999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</w:t>
      </w:r>
    </w:p>
    <w:p w:rsidR="001E7999" w:rsidRDefault="001E7999" w:rsidP="001E7999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</w:p>
    <w:p w:rsidR="001E7999" w:rsidRDefault="001E7999" w:rsidP="001E79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қызметтер көрсету мәселесі жөніндегі</w:t>
      </w:r>
    </w:p>
    <w:p w:rsidR="001E7999" w:rsidRDefault="001E7999" w:rsidP="001E79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көрсетілетін қызметті алушылардың шағымдары туралы ақпарат</w:t>
      </w:r>
    </w:p>
    <w:p w:rsidR="001E7999" w:rsidRDefault="001E7999" w:rsidP="001E7999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4"/>
        <w:gridCol w:w="1351"/>
        <w:gridCol w:w="1445"/>
        <w:gridCol w:w="1487"/>
        <w:gridCol w:w="1240"/>
        <w:gridCol w:w="1527"/>
        <w:gridCol w:w="1527"/>
      </w:tblGrid>
      <w:tr w:rsidR="001E7999" w:rsidTr="001E7999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Өтініш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беруші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1E7999" w:rsidRDefault="001E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Шағымның</w:t>
            </w:r>
          </w:p>
          <w:p w:rsidR="001E7999" w:rsidRDefault="001E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мазмұны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және (немесе)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қабылдаған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орган (ұйым)</w:t>
            </w:r>
          </w:p>
          <w:p w:rsidR="001E7999" w:rsidRDefault="001E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күні</w:t>
            </w:r>
          </w:p>
          <w:p w:rsidR="001E7999" w:rsidRDefault="001E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нәтижесі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бойынша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құжаттың №</w:t>
            </w:r>
          </w:p>
          <w:p w:rsidR="001E7999" w:rsidRDefault="001E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1E7999" w:rsidRDefault="001E7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шешімді қайта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1E7999" w:rsidRDefault="001E799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E7999" w:rsidTr="001E7999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  <w:tr w:rsidR="001E7999" w:rsidTr="001E7999"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99" w:rsidRDefault="001E7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1E7999" w:rsidRDefault="001E7999" w:rsidP="001E799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E7999" w:rsidRDefault="001E7999" w:rsidP="001E79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Прибрежный ауылдық округ </w:t>
      </w:r>
    </w:p>
    <w:p w:rsidR="001E7999" w:rsidRDefault="001E7999" w:rsidP="001E79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әкімі                                                                     С. Шаяхметов</w:t>
      </w:r>
    </w:p>
    <w:p w:rsidR="001E7999" w:rsidRDefault="001E7999" w:rsidP="001E7999">
      <w:pPr>
        <w:rPr>
          <w:lang w:val="kk-KZ"/>
        </w:rPr>
      </w:pPr>
    </w:p>
    <w:p w:rsidR="001E7999" w:rsidRDefault="001E7999" w:rsidP="001E7999">
      <w:pPr>
        <w:rPr>
          <w:lang w:val="kk-KZ"/>
        </w:rPr>
      </w:pPr>
    </w:p>
    <w:p w:rsidR="001E7999" w:rsidRDefault="001E7999" w:rsidP="001E7999"/>
    <w:p w:rsidR="001E7999" w:rsidRPr="001E7999" w:rsidRDefault="001E7999" w:rsidP="001E7999">
      <w:pPr>
        <w:tabs>
          <w:tab w:val="left" w:pos="3555"/>
        </w:tabs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GoBack"/>
      <w:bookmarkEnd w:id="1"/>
    </w:p>
    <w:sectPr w:rsidR="001E7999" w:rsidRPr="001E7999" w:rsidSect="00A72D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278"/>
    <w:multiLevelType w:val="hybridMultilevel"/>
    <w:tmpl w:val="15908830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E908D1"/>
    <w:multiLevelType w:val="hybridMultilevel"/>
    <w:tmpl w:val="D0A2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A37F0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F2747"/>
    <w:multiLevelType w:val="hybridMultilevel"/>
    <w:tmpl w:val="7F72DABC"/>
    <w:lvl w:ilvl="0" w:tplc="03C27336">
      <w:start w:val="5"/>
      <w:numFmt w:val="decimal"/>
      <w:lvlText w:val="%1."/>
      <w:lvlJc w:val="left"/>
      <w:pPr>
        <w:ind w:left="501" w:hanging="360"/>
      </w:pPr>
      <w:rPr>
        <w:rFonts w:eastAsia="Times New Roman"/>
        <w:color w:val="44444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854AC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76379"/>
    <w:multiLevelType w:val="hybridMultilevel"/>
    <w:tmpl w:val="FBA2F938"/>
    <w:lvl w:ilvl="0" w:tplc="15DCDD5E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D28"/>
    <w:rsid w:val="00014250"/>
    <w:rsid w:val="00016E4A"/>
    <w:rsid w:val="000F22AD"/>
    <w:rsid w:val="001739F7"/>
    <w:rsid w:val="001860DE"/>
    <w:rsid w:val="00192C0B"/>
    <w:rsid w:val="001E7999"/>
    <w:rsid w:val="002971A1"/>
    <w:rsid w:val="00297448"/>
    <w:rsid w:val="00377FA6"/>
    <w:rsid w:val="003C5406"/>
    <w:rsid w:val="003C6881"/>
    <w:rsid w:val="003C73B2"/>
    <w:rsid w:val="004C7E24"/>
    <w:rsid w:val="00534C88"/>
    <w:rsid w:val="005B7950"/>
    <w:rsid w:val="0065026F"/>
    <w:rsid w:val="00673513"/>
    <w:rsid w:val="00687CB4"/>
    <w:rsid w:val="007454B3"/>
    <w:rsid w:val="007473F1"/>
    <w:rsid w:val="007769CD"/>
    <w:rsid w:val="008B6CC1"/>
    <w:rsid w:val="00906B99"/>
    <w:rsid w:val="00960F62"/>
    <w:rsid w:val="00986C38"/>
    <w:rsid w:val="009A3087"/>
    <w:rsid w:val="009D7B51"/>
    <w:rsid w:val="00A72D28"/>
    <w:rsid w:val="00B20925"/>
    <w:rsid w:val="00BC3A7A"/>
    <w:rsid w:val="00C934D9"/>
    <w:rsid w:val="00D005DB"/>
    <w:rsid w:val="00D34107"/>
    <w:rsid w:val="00DF40A4"/>
    <w:rsid w:val="00EA4879"/>
    <w:rsid w:val="00EF25E8"/>
    <w:rsid w:val="00F42734"/>
    <w:rsid w:val="00F67913"/>
    <w:rsid w:val="00F8188F"/>
    <w:rsid w:val="00FC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FDAF"/>
  <w15:docId w15:val="{8E5657F7-2B3B-429B-8DA6-3102229A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7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72D2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72D28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A72D28"/>
    <w:pPr>
      <w:ind w:left="720"/>
      <w:contextualSpacing/>
    </w:pPr>
  </w:style>
  <w:style w:type="character" w:customStyle="1" w:styleId="a6">
    <w:name w:val="Обычный (веб) Знак"/>
    <w:aliases w:val="Обычный (Web) Знак"/>
    <w:link w:val="a7"/>
    <w:semiHidden/>
    <w:locked/>
    <w:rsid w:val="008B6C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Обычный (Web)"/>
    <w:basedOn w:val="a"/>
    <w:link w:val="a6"/>
    <w:semiHidden/>
    <w:unhideWhenUsed/>
    <w:qFormat/>
    <w:rsid w:val="008B6CC1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_"/>
    <w:link w:val="60"/>
    <w:uiPriority w:val="99"/>
    <w:locked/>
    <w:rsid w:val="001E7999"/>
    <w:rPr>
      <w:rFonts w:ascii="Consolas" w:hAnsi="Consolas" w:cs="Consolas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qFormat/>
    <w:rsid w:val="001E7999"/>
    <w:pPr>
      <w:shd w:val="clear" w:color="auto" w:fill="FFFFFF"/>
      <w:spacing w:before="120" w:after="420" w:line="264" w:lineRule="exact"/>
    </w:pPr>
    <w:rPr>
      <w:rFonts w:ascii="Consolas" w:hAnsi="Consolas" w:cs="Consolas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E7C28-B38A-4BB9-811B-40FFB5AE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2018-04-18T04:17:00Z</dcterms:created>
  <dcterms:modified xsi:type="dcterms:W3CDTF">2020-04-29T13:41:00Z</dcterms:modified>
</cp:coreProperties>
</file>