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D3" w:rsidRDefault="00196FD3" w:rsidP="00196F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Аппарат акима района</w:t>
      </w:r>
    </w:p>
    <w:p w:rsidR="00196FD3" w:rsidRDefault="00196FD3" w:rsidP="00196F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Магжана Жумабаева</w:t>
      </w:r>
    </w:p>
    <w:p w:rsidR="00196FD3" w:rsidRDefault="00196FD3" w:rsidP="00196F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6FD3" w:rsidRDefault="00196FD3" w:rsidP="00196F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6FD3" w:rsidRPr="00196FD3" w:rsidRDefault="00196FD3" w:rsidP="00196F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96FD3">
        <w:rPr>
          <w:rFonts w:ascii="Times New Roman" w:hAnsi="Times New Roman"/>
          <w:b/>
          <w:sz w:val="28"/>
          <w:szCs w:val="28"/>
        </w:rPr>
        <w:t>Отчет о деятельности коммунального государственного учреждения «Аппарат акима города Булаево района Магжана Жумабаева Северо-Казахстанской области» по вопросам оказания государственных услуг</w:t>
      </w:r>
    </w:p>
    <w:p w:rsidR="00196FD3" w:rsidRPr="00196FD3" w:rsidRDefault="00196FD3" w:rsidP="00196F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96FD3">
        <w:rPr>
          <w:rFonts w:ascii="Times New Roman" w:hAnsi="Times New Roman"/>
          <w:b/>
          <w:sz w:val="28"/>
          <w:szCs w:val="28"/>
        </w:rPr>
        <w:t>за 2019 год</w:t>
      </w:r>
    </w:p>
    <w:p w:rsidR="00196FD3" w:rsidRDefault="00196FD3" w:rsidP="00196F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6FD3" w:rsidRDefault="00196FD3" w:rsidP="00196FD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Постановлением Правительства Республики Казахстан от             18 сентября 2013 года № 983 (с учетом внесенных изменений и дополнений), в течение  2019 года </w:t>
      </w:r>
      <w:proofErr w:type="spellStart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услугодателем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«Аппарат акима города Булаево района Магжана Жумабаева Северо-Казахстанской области» (далее – Аппарат)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оказывается 6 государственных услуг и 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сего за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данный период  Аппаратом было оказано 140 государственных услуг: физическим лицам – 113 услуг, юридическим - 27).</w:t>
      </w:r>
    </w:p>
    <w:p w:rsidR="00196FD3" w:rsidRDefault="00196FD3" w:rsidP="00196FD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 6 государственных  услуг:</w:t>
      </w:r>
    </w:p>
    <w:p w:rsidR="00196FD3" w:rsidRDefault="00196FD3" w:rsidP="00196FD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2 государственных  услуги  можно получить через </w:t>
      </w:r>
      <w:r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</w:p>
    <w:p w:rsidR="00196FD3" w:rsidRDefault="00196FD3" w:rsidP="00196FD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4 государственные услуги – через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"Веб-портал "электронного правительства»;</w:t>
      </w:r>
    </w:p>
    <w:p w:rsidR="00196FD3" w:rsidRDefault="00196FD3" w:rsidP="00196FD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1 государственная услуга  предоставляется на платной основе,                             5 государственные услуги предоставляются бесплатно, </w:t>
      </w:r>
    </w:p>
    <w:p w:rsidR="00196FD3" w:rsidRDefault="00196FD3" w:rsidP="00196FD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государственных услуг, оказываемых в электронной форме - 1,  бумажной и (или) электронной форме -  3, только в бумажной форме - 2.</w:t>
      </w:r>
    </w:p>
    <w:p w:rsidR="00196FD3" w:rsidRDefault="00196FD3" w:rsidP="00196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Имеется 6  утвержденных  стандарта и   4 регламента.</w:t>
      </w:r>
    </w:p>
    <w:p w:rsidR="00196FD3" w:rsidRDefault="00196FD3" w:rsidP="00196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Наиболее востребованная услуга - «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- оказана 127 услуга (физическим лицам – 105, юридическим 22). </w:t>
      </w:r>
    </w:p>
    <w:p w:rsidR="00196FD3" w:rsidRDefault="00196FD3" w:rsidP="00196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В целях доступности и информирования населения по вопросам оказания государственных услуг в государственном учреждении размещен стенд с наглядной информацией (стандарты, регламенты, образцы заявлений, Ф.И.О. ответственных за оказание государственных услуг). </w:t>
      </w:r>
    </w:p>
    <w:p w:rsidR="00196FD3" w:rsidRDefault="00196FD3" w:rsidP="00196FD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На официальном Интернет-ресурсе государственного органа  функционирует раздел «Государственные услуги», где размещены реестр государственных услуг, стандарты, регламенты.  </w:t>
      </w:r>
    </w:p>
    <w:p w:rsidR="00196FD3" w:rsidRDefault="00196FD3" w:rsidP="00196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целью обеспечения прозрачности оказания государственных  услуг,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исключения  контакта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услугодателем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увеличения количества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государственных  услуг, оказываемых  в электронной форме с</w:t>
      </w:r>
      <w:r>
        <w:rPr>
          <w:rFonts w:ascii="Times New Roman" w:hAnsi="Times New Roman"/>
          <w:sz w:val="28"/>
          <w:szCs w:val="28"/>
          <w:lang w:val="ru-RU"/>
        </w:rPr>
        <w:t xml:space="preserve">реди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распространялись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информационные брошюры о порядке получения государственных услуг.</w:t>
      </w:r>
    </w:p>
    <w:p w:rsidR="00196FD3" w:rsidRDefault="00196FD3" w:rsidP="00196FD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В</w:t>
      </w:r>
      <w:r>
        <w:rPr>
          <w:rFonts w:ascii="Times New Roman" w:hAnsi="Times New Roman"/>
          <w:sz w:val="28"/>
          <w:szCs w:val="28"/>
        </w:rPr>
        <w:t xml:space="preserve"> аппарате 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оздан сектор самообслуживания,  где  жители города Булаево могут получить услуги через   портал электронного правительства  самостоятельно, не посещая  </w:t>
      </w:r>
      <w:r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граждан».</w:t>
      </w:r>
    </w:p>
    <w:p w:rsidR="00196FD3" w:rsidRDefault="00196FD3" w:rsidP="00196F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оказания государственных услуг в Аппарат за  2019 год не поступало.</w:t>
      </w:r>
    </w:p>
    <w:p w:rsidR="00196FD3" w:rsidRDefault="00196FD3" w:rsidP="00196F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контроля за оказанием государственных услуг, в течение данного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периода нарушений сроков оказания услуг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 зафиксировано. </w:t>
      </w:r>
    </w:p>
    <w:p w:rsidR="00196FD3" w:rsidRDefault="00196FD3" w:rsidP="00196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Проводится  работа по повышению эффективности и улучшению качества предоставляемых государственных услуг. </w:t>
      </w:r>
    </w:p>
    <w:p w:rsidR="00196FD3" w:rsidRDefault="00196FD3" w:rsidP="00196F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6FD3" w:rsidRDefault="00196FD3" w:rsidP="00196FD3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196FD3" w:rsidRDefault="00196FD3" w:rsidP="00196F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Аким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города Булаево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С.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Кусанов</w:t>
      </w:r>
      <w:proofErr w:type="spellEnd"/>
    </w:p>
    <w:p w:rsidR="00196FD3" w:rsidRDefault="00196FD3" w:rsidP="00196FD3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196FD3" w:rsidRDefault="00196FD3" w:rsidP="00196FD3">
      <w:pPr>
        <w:pStyle w:val="a3"/>
        <w:ind w:left="-426" w:hanging="141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196FD3" w:rsidRDefault="00196FD3" w:rsidP="00196FD3">
      <w:pPr>
        <w:rPr>
          <w:lang w:val="ru-RU"/>
        </w:rPr>
      </w:pPr>
    </w:p>
    <w:p w:rsidR="00196FD3" w:rsidRDefault="00196FD3" w:rsidP="00196FD3">
      <w:pPr>
        <w:rPr>
          <w:lang w:val="ru-RU"/>
        </w:rPr>
      </w:pPr>
    </w:p>
    <w:p w:rsidR="00196FD3" w:rsidRDefault="00196FD3" w:rsidP="00196FD3">
      <w:pPr>
        <w:rPr>
          <w:lang w:val="ru-RU"/>
        </w:rPr>
      </w:pPr>
    </w:p>
    <w:p w:rsidR="00196FD3" w:rsidRDefault="00196FD3" w:rsidP="00196FD3">
      <w:pPr>
        <w:rPr>
          <w:lang w:val="ru-RU"/>
        </w:rPr>
      </w:pPr>
    </w:p>
    <w:p w:rsidR="00196FD3" w:rsidRDefault="00196FD3" w:rsidP="00196FD3">
      <w:pPr>
        <w:rPr>
          <w:lang w:val="ru-RU"/>
        </w:rPr>
      </w:pPr>
    </w:p>
    <w:p w:rsidR="00196FD3" w:rsidRDefault="00196FD3" w:rsidP="00196FD3">
      <w:pPr>
        <w:rPr>
          <w:lang w:val="ru-RU"/>
        </w:rPr>
      </w:pPr>
    </w:p>
    <w:p w:rsidR="00645BD2" w:rsidRPr="00196FD3" w:rsidRDefault="00645BD2">
      <w:pPr>
        <w:rPr>
          <w:lang w:val="ru-RU"/>
        </w:rPr>
      </w:pPr>
    </w:p>
    <w:sectPr w:rsidR="00645BD2" w:rsidRPr="0019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4B"/>
    <w:rsid w:val="00196FD3"/>
    <w:rsid w:val="005C6E3C"/>
    <w:rsid w:val="00645BD2"/>
    <w:rsid w:val="00E7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D3"/>
    <w:rPr>
      <w:rFonts w:ascii="Consolas" w:eastAsia="Times New Roman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196FD3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6F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6F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D3"/>
    <w:rPr>
      <w:rFonts w:ascii="Consolas" w:eastAsia="Times New Roman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196FD3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6F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6F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2020-02-19T03:19:00Z</dcterms:created>
  <dcterms:modified xsi:type="dcterms:W3CDTF">2020-02-19T03:25:00Z</dcterms:modified>
</cp:coreProperties>
</file>