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98" w:rsidRPr="00CA4727" w:rsidRDefault="00BB2998" w:rsidP="00BB29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</w:p>
    <w:p w:rsidR="00BB2998" w:rsidRPr="00CA4727" w:rsidRDefault="00BB2998" w:rsidP="00BB29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727">
        <w:rPr>
          <w:rFonts w:ascii="Times New Roman" w:hAnsi="Times New Roman" w:cs="Times New Roman"/>
          <w:b/>
          <w:sz w:val="28"/>
          <w:szCs w:val="28"/>
        </w:rPr>
        <w:t xml:space="preserve">По вопросам оказания государственных  услуг аппарата акима  по району Магжана Жумабааева </w:t>
      </w:r>
    </w:p>
    <w:p w:rsidR="00BB2998" w:rsidRPr="00CA4727" w:rsidRDefault="00BB2998" w:rsidP="00BB29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27">
        <w:rPr>
          <w:rFonts w:ascii="Times New Roman" w:hAnsi="Times New Roman" w:cs="Times New Roman"/>
          <w:b/>
          <w:sz w:val="28"/>
          <w:szCs w:val="28"/>
        </w:rPr>
        <w:t xml:space="preserve">        За 12 месяцев  2019 года</w:t>
      </w:r>
    </w:p>
    <w:p w:rsidR="00BB2998" w:rsidRPr="00CA4727" w:rsidRDefault="00BB2998" w:rsidP="00BB2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998" w:rsidRPr="00CA4727" w:rsidRDefault="00BB2998" w:rsidP="00BB2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998" w:rsidRPr="00CA4727" w:rsidRDefault="00BB2998" w:rsidP="00BB2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998" w:rsidRPr="00CA4727" w:rsidRDefault="00BB2998" w:rsidP="00BB2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27">
        <w:rPr>
          <w:rFonts w:ascii="Times New Roman" w:hAnsi="Times New Roman" w:cs="Times New Roman"/>
          <w:sz w:val="28"/>
          <w:szCs w:val="28"/>
        </w:rPr>
        <w:t xml:space="preserve">Согласно внесенных изменений и дополнений в Реестр государственных услуг, утвержденного ППРК от 18.09.2013 года, за 12 месяцев 2019 года КГУ «Аппаратом акима района Магжана Жумабаева Северо-Казахстанской области» оказывает  5 видов государственных услуг. </w:t>
      </w:r>
    </w:p>
    <w:p w:rsidR="00BB2998" w:rsidRPr="00CA4727" w:rsidRDefault="00BB2998" w:rsidP="00BB2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727">
        <w:rPr>
          <w:rFonts w:ascii="Times New Roman" w:hAnsi="Times New Roman" w:cs="Times New Roman"/>
          <w:sz w:val="28"/>
          <w:szCs w:val="28"/>
        </w:rPr>
        <w:t xml:space="preserve">За 1 квартал 2020 года количество оказанных услуг 1 юридическому лицу, оказанных услугодателями (за исключением оказанных через Государственную корпорацию) в бумажной форме, всего </w:t>
      </w:r>
      <w:r w:rsidRPr="00CA47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0 </w:t>
      </w:r>
      <w:r w:rsidRPr="00CA4727">
        <w:rPr>
          <w:rFonts w:ascii="Times New Roman" w:hAnsi="Times New Roman" w:cs="Times New Roman"/>
          <w:sz w:val="28"/>
          <w:szCs w:val="28"/>
        </w:rPr>
        <w:t xml:space="preserve">услуги. Оказанных услугодателями (за исключением оказанных через Государственную корпорацию) в бумажной форме, но которые могли быть оказаны через веб-портал «электронного правительства» и (или) Государственную корпорацию, всего </w:t>
      </w:r>
      <w:r w:rsidRPr="00CA4727">
        <w:rPr>
          <w:rFonts w:ascii="Times New Roman" w:hAnsi="Times New Roman" w:cs="Times New Roman"/>
          <w:b/>
          <w:sz w:val="28"/>
          <w:szCs w:val="28"/>
        </w:rPr>
        <w:t>-0</w:t>
      </w:r>
      <w:r w:rsidRPr="00CA47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A4727">
        <w:rPr>
          <w:rFonts w:ascii="Times New Roman" w:hAnsi="Times New Roman" w:cs="Times New Roman"/>
          <w:sz w:val="28"/>
          <w:szCs w:val="28"/>
        </w:rPr>
        <w:t>услуг.  Отказов  в оказании государственных услуг не было.</w:t>
      </w:r>
    </w:p>
    <w:p w:rsidR="00BB2998" w:rsidRPr="00CA4727" w:rsidRDefault="00BB2998" w:rsidP="00BB2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727">
        <w:rPr>
          <w:rFonts w:ascii="Times New Roman" w:hAnsi="Times New Roman" w:cs="Times New Roman"/>
          <w:sz w:val="28"/>
          <w:szCs w:val="28"/>
        </w:rPr>
        <w:t xml:space="preserve">Через Госкорпорацию  оказано 0 услуг,  в электронном виде -0 услуга, через систему </w:t>
      </w:r>
      <w:r w:rsidRPr="00CA4727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CA4727">
        <w:rPr>
          <w:rFonts w:ascii="Times New Roman" w:hAnsi="Times New Roman" w:cs="Times New Roman"/>
          <w:i/>
          <w:sz w:val="28"/>
          <w:szCs w:val="28"/>
        </w:rPr>
        <w:t>-</w:t>
      </w:r>
      <w:r w:rsidRPr="00CA4727">
        <w:rPr>
          <w:rFonts w:ascii="Times New Roman" w:hAnsi="Times New Roman" w:cs="Times New Roman"/>
          <w:i/>
          <w:sz w:val="28"/>
          <w:szCs w:val="28"/>
          <w:lang w:val="en-US"/>
        </w:rPr>
        <w:t>licens</w:t>
      </w:r>
      <w:r w:rsidRPr="00CA4727">
        <w:rPr>
          <w:rFonts w:ascii="Times New Roman" w:hAnsi="Times New Roman" w:cs="Times New Roman"/>
          <w:i/>
          <w:sz w:val="28"/>
          <w:szCs w:val="28"/>
        </w:rPr>
        <w:t>-</w:t>
      </w:r>
      <w:r w:rsidRPr="00CA4727">
        <w:rPr>
          <w:rFonts w:ascii="Times New Roman" w:hAnsi="Times New Roman" w:cs="Times New Roman"/>
          <w:sz w:val="28"/>
          <w:szCs w:val="28"/>
        </w:rPr>
        <w:t>2 услуга.</w:t>
      </w:r>
    </w:p>
    <w:p w:rsidR="00BB2998" w:rsidRPr="00CA4727" w:rsidRDefault="00BB2998" w:rsidP="00BB2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727">
        <w:rPr>
          <w:rFonts w:ascii="Times New Roman" w:hAnsi="Times New Roman" w:cs="Times New Roman"/>
          <w:sz w:val="28"/>
          <w:szCs w:val="28"/>
        </w:rPr>
        <w:t xml:space="preserve">Государственные услуги оказываются в соответствии со стандартами и регламентами. </w:t>
      </w:r>
    </w:p>
    <w:p w:rsidR="00BB2998" w:rsidRPr="00CA4727" w:rsidRDefault="00BB2998" w:rsidP="00BB2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998" w:rsidRPr="00CA4727" w:rsidRDefault="00BB2998" w:rsidP="00BB2998">
      <w:pPr>
        <w:rPr>
          <w:rFonts w:ascii="Times New Roman" w:hAnsi="Times New Roman" w:cs="Times New Roman"/>
          <w:sz w:val="28"/>
          <w:szCs w:val="28"/>
        </w:rPr>
      </w:pPr>
    </w:p>
    <w:p w:rsidR="00113ADB" w:rsidRPr="00CA4727" w:rsidRDefault="00113AD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727" w:rsidRPr="00CA4727" w:rsidRDefault="00CA4727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CA4727" w:rsidRPr="00CA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59"/>
    <w:rsid w:val="00113ADB"/>
    <w:rsid w:val="00A03659"/>
    <w:rsid w:val="00B61CF6"/>
    <w:rsid w:val="00BB2998"/>
    <w:rsid w:val="00CA4727"/>
    <w:rsid w:val="00D1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2020-02-20T05:44:00Z</dcterms:created>
  <dcterms:modified xsi:type="dcterms:W3CDTF">2020-04-29T03:39:00Z</dcterms:modified>
</cp:coreProperties>
</file>