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D6B" w:rsidRDefault="000A5D6B" w:rsidP="00374BB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  <w:bookmarkStart w:id="0" w:name="_GoBack"/>
      <w:bookmarkEnd w:id="0"/>
    </w:p>
    <w:p w:rsidR="000A5D6B" w:rsidRPr="000A5D6B" w:rsidRDefault="000A5D6B" w:rsidP="00374BB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0A5D6B" w:rsidRPr="000A5D6B" w:rsidRDefault="000A5D6B" w:rsidP="00374BB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374BB9" w:rsidRDefault="00374BB9" w:rsidP="00374BB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374BB9" w:rsidRDefault="00374BB9" w:rsidP="00374B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 деятельности КГУ «Аппарат акима сельского округа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Б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әйтерек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района Магжана Жумабаева Северо-Казахстанской области» по вопросам оказания  государственных услуг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за 2019 год</w:t>
      </w:r>
    </w:p>
    <w:p w:rsidR="00374BB9" w:rsidRDefault="00374BB9" w:rsidP="00374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74BB9" w:rsidRDefault="00374BB9" w:rsidP="00374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74BB9" w:rsidRDefault="00374BB9" w:rsidP="00374BB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>Постановлением Правительства Республики Казахстан от             18 сентября 2013 года № 983 (с учетом внесенных изменений и дополнений), в течение 2017 года услугодателем  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ГУ «Аппарат акима сельского округа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әйтерек района Магжана Жумабаева Северо-Казахстанской области»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оказывалось 8 государственных услуг и в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сего в 2019  году КГУ «Аппарат акима сельского округа  Бәйтерек района Магжана Жумабаева Северо-Казахстанской области» было оказано 17 государственных услуг.</w:t>
      </w:r>
    </w:p>
    <w:p w:rsidR="00374BB9" w:rsidRDefault="00374BB9" w:rsidP="00374BB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 8 государственных  услуг:</w:t>
      </w:r>
    </w:p>
    <w:p w:rsidR="00374BB9" w:rsidRDefault="00374BB9" w:rsidP="00374BB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 государственных  услуг  можно получить через </w:t>
      </w:r>
      <w:r>
        <w:rPr>
          <w:rFonts w:ascii="Times New Roman" w:hAnsi="Times New Roman"/>
          <w:sz w:val="28"/>
          <w:szCs w:val="28"/>
          <w:lang w:val="kk-KZ"/>
        </w:rPr>
        <w:t>филиал НАО «Государственная корпорация «Правительство для граждан»,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74BB9" w:rsidRDefault="00374BB9" w:rsidP="00374BB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1 государственная услуга  предоставляется на платной основе,                             7 государственных услуг предоставляется бесплатно, </w:t>
      </w:r>
    </w:p>
    <w:p w:rsidR="00374BB9" w:rsidRDefault="00374BB9" w:rsidP="00374BB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количество государственных услуг, оказываемых в бумажной и (или) электронной форме -  6, только в бумажной форме -2.</w:t>
      </w:r>
    </w:p>
    <w:p w:rsidR="00374BB9" w:rsidRDefault="00374BB9" w:rsidP="00374B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Имеется 8  утвержденных  стандартов и 7  регламентов.</w:t>
      </w:r>
    </w:p>
    <w:p w:rsidR="00374BB9" w:rsidRDefault="00374BB9" w:rsidP="00374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По итогам  года наиболее востребованная услуга - «</w:t>
      </w:r>
      <w:r w:rsidRPr="00374BB9">
        <w:rPr>
          <w:rFonts w:ascii="Times New Roman" w:hAnsi="Times New Roman"/>
          <w:bCs/>
          <w:sz w:val="28"/>
          <w:szCs w:val="28"/>
          <w:lang w:val="ru-RU" w:eastAsia="ru-RU"/>
        </w:rPr>
        <w:t>Предоставление бесплатного подвоза к общеобразовательным организациям и обратно домой детям, проживающим в отдаленных сельских пунктах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» - 14 услуг. </w:t>
      </w:r>
    </w:p>
    <w:p w:rsidR="00374BB9" w:rsidRDefault="00374BB9" w:rsidP="00374B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целях доступности и информирования населения по вопросам оказания государственных услуг в государственном учреждении размещен стенд с наглядной информацией (стандарты, регламенты, образцы заявлений, Ф.И.О. ответственных за оказание государственных услуг). </w:t>
      </w:r>
    </w:p>
    <w:p w:rsidR="00374BB9" w:rsidRDefault="00374BB9" w:rsidP="00374BB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На официальном Интернет-ресурсе государственного органа  функционирует раздел «Государственные услуги», где размещены реестр государственных услуг, стандарты, регламенты.  </w:t>
      </w:r>
    </w:p>
    <w:p w:rsidR="00374BB9" w:rsidRDefault="00374BB9" w:rsidP="00374B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 целью обеспечения прозрачности оказания государственных  услуг,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исключения  контакта  услугополучателей с услугодателем, увеличения количества государственных  услуг, оказываемых  в электронной форме,  </w:t>
      </w:r>
      <w:r>
        <w:rPr>
          <w:rFonts w:ascii="Times New Roman" w:hAnsi="Times New Roman"/>
          <w:sz w:val="28"/>
          <w:szCs w:val="28"/>
          <w:lang w:val="ru-RU"/>
        </w:rPr>
        <w:t xml:space="preserve">проводились семинары-совещания, беседы по разъяснению законодательства в сфере оказания государственных услуг. Проведено 14 таких  мероприятий - охват населения разъяснительными мероприятиями составил - 153 человек.  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Среди услугополучателей распространялись информационные брошюры о порядке получения государственных услуг.</w:t>
      </w:r>
    </w:p>
    <w:p w:rsidR="00374BB9" w:rsidRDefault="00374BB9" w:rsidP="00374B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Ответственные специалисты сельского округа на постоянной основе принимали участие в семинарах совещаниях, проводимых в аппарате акима района Магжана Жумабаева, беседах по соблюдению законодательства в сфере оказания гос. услуг и недопущению нарушения сроков оказания гос. услуг. </w:t>
      </w:r>
    </w:p>
    <w:p w:rsidR="00374BB9" w:rsidRDefault="00374BB9" w:rsidP="00374BB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В</w:t>
      </w:r>
      <w:r>
        <w:rPr>
          <w:rFonts w:ascii="Times New Roman" w:hAnsi="Times New Roman"/>
          <w:sz w:val="28"/>
          <w:szCs w:val="28"/>
        </w:rPr>
        <w:t xml:space="preserve"> аппарате акима создан сектор самообслуживания,  где  жители округа могут получить услуги через   портал электронного правительства  самостоятельно, не выезжая в </w:t>
      </w:r>
      <w:r>
        <w:rPr>
          <w:rFonts w:ascii="Times New Roman" w:hAnsi="Times New Roman"/>
          <w:sz w:val="28"/>
          <w:szCs w:val="28"/>
          <w:lang w:val="kk-KZ"/>
        </w:rPr>
        <w:t>филиал НАО «Государственная корпорация «Правительство для граждан».</w:t>
      </w:r>
    </w:p>
    <w:p w:rsidR="00374BB9" w:rsidRDefault="00374BB9" w:rsidP="00374BB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Жалоб услугополучателей по вопросам оказания государственных услуг в КГУ «Аппарат акима  сельского округа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әйтерек района Магжана Жумабаева Северо-Казахстанской области» за 2019 год не поступало.</w:t>
      </w:r>
    </w:p>
    <w:p w:rsidR="00374BB9" w:rsidRDefault="00374BB9" w:rsidP="00374BB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Согласно результатам внутреннего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оказанием государственных услуг, в течение 2019 года нарушений сроков оказания услуг не зафиксировано. </w:t>
      </w:r>
    </w:p>
    <w:p w:rsidR="00374BB9" w:rsidRDefault="00374BB9" w:rsidP="00374B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2020 году будет продолжена работа по повышению эффективности и улучшению качества предоставляемых государственных услуг. </w:t>
      </w:r>
    </w:p>
    <w:p w:rsidR="00374BB9" w:rsidRDefault="00374BB9" w:rsidP="00374B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74BB9" w:rsidRDefault="00374BB9" w:rsidP="00374BB9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166B2A" w:rsidRPr="00374BB9" w:rsidRDefault="00166B2A" w:rsidP="00374BB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66B2A" w:rsidRPr="00374BB9" w:rsidSect="00374BB9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74BB9"/>
    <w:rsid w:val="000A5D6B"/>
    <w:rsid w:val="00166B2A"/>
    <w:rsid w:val="00374BB9"/>
    <w:rsid w:val="008B7E42"/>
    <w:rsid w:val="00C5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BB9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4B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5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511</Words>
  <Characters>2915</Characters>
  <Application>Microsoft Office Word</Application>
  <DocSecurity>0</DocSecurity>
  <Lines>24</Lines>
  <Paragraphs>6</Paragraphs>
  <ScaleCrop>false</ScaleCrop>
  <Company>Home</Company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2020-02-12T08:55:00Z</dcterms:created>
  <dcterms:modified xsi:type="dcterms:W3CDTF">2020-04-29T03:40:00Z</dcterms:modified>
</cp:coreProperties>
</file>