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C61" w:rsidRDefault="00273C61" w:rsidP="00273C61">
      <w:pPr>
        <w:tabs>
          <w:tab w:val="left" w:pos="11640"/>
          <w:tab w:val="left" w:pos="12300"/>
        </w:tabs>
        <w:ind w:firstLine="567"/>
        <w:jc w:val="center"/>
        <w:rPr>
          <w:rFonts w:ascii="Times New Roman KZ" w:eastAsia="Times New Roman" w:hAnsi="Times New Roman KZ" w:cs="Arial"/>
          <w:b/>
          <w:sz w:val="28"/>
          <w:szCs w:val="28"/>
          <w:lang w:val="kk-KZ"/>
        </w:rPr>
      </w:pPr>
      <w:r w:rsidRPr="00650BAB">
        <w:rPr>
          <w:rFonts w:ascii="Times New Roman KZ" w:eastAsia="Times New Roman" w:hAnsi="Times New Roman KZ" w:cs="Arial"/>
          <w:b/>
          <w:sz w:val="28"/>
          <w:szCs w:val="28"/>
          <w:lang w:val="kk-KZ"/>
        </w:rPr>
        <w:t xml:space="preserve"> «Солтүстік Қазақстан облысы Мағжан Жұмабаев ауданының тұрғын үй-коммуналдық шаруашылығы, жолаушылар көлігі және автомобиль жолдары бөлімі» КММ </w:t>
      </w:r>
      <w:r>
        <w:rPr>
          <w:rFonts w:ascii="Times New Roman KZ" w:eastAsia="Times New Roman" w:hAnsi="Times New Roman KZ" w:cs="Arial"/>
          <w:b/>
          <w:sz w:val="28"/>
          <w:szCs w:val="28"/>
          <w:lang w:val="kk-KZ"/>
        </w:rPr>
        <w:t>бойынша м</w:t>
      </w:r>
      <w:r w:rsidRPr="00650BAB">
        <w:rPr>
          <w:rFonts w:ascii="Times New Roman KZ" w:eastAsia="Times New Roman" w:hAnsi="Times New Roman KZ" w:cs="Arial"/>
          <w:b/>
          <w:sz w:val="28"/>
          <w:szCs w:val="28"/>
          <w:lang w:val="kk-KZ"/>
        </w:rPr>
        <w:t xml:space="preserve">емлекеттік қызмет көрсету сұрақтары бойынша </w:t>
      </w:r>
      <w:r>
        <w:rPr>
          <w:rFonts w:ascii="Times New Roman KZ" w:eastAsia="Times New Roman" w:hAnsi="Times New Roman KZ" w:cs="Arial"/>
          <w:b/>
          <w:sz w:val="28"/>
          <w:szCs w:val="28"/>
          <w:lang w:val="kk-KZ"/>
        </w:rPr>
        <w:t>талдамалы анықтамасы</w:t>
      </w:r>
    </w:p>
    <w:p w:rsidR="00930E73" w:rsidRPr="00650BAB" w:rsidRDefault="00930E73" w:rsidP="00273C61">
      <w:pPr>
        <w:tabs>
          <w:tab w:val="left" w:pos="11640"/>
          <w:tab w:val="left" w:pos="12300"/>
        </w:tabs>
        <w:ind w:firstLine="567"/>
        <w:jc w:val="center"/>
        <w:rPr>
          <w:rFonts w:ascii="Times New Roman KZ" w:eastAsia="Times New Roman" w:hAnsi="Times New Roman KZ" w:cs="Arial"/>
          <w:b/>
          <w:color w:val="000000"/>
          <w:sz w:val="28"/>
          <w:szCs w:val="28"/>
          <w:lang w:val="kk-KZ"/>
        </w:rPr>
      </w:pPr>
    </w:p>
    <w:p w:rsidR="00E36009" w:rsidRDefault="00273C61" w:rsidP="00273C61">
      <w:pPr>
        <w:spacing w:after="0" w:line="240" w:lineRule="auto"/>
        <w:ind w:firstLine="709"/>
        <w:jc w:val="both"/>
        <w:rPr>
          <w:rFonts w:ascii="Times New Roman KZ" w:eastAsia="Times New Roman" w:hAnsi="Times New Roman KZ" w:cs="Arial"/>
          <w:sz w:val="28"/>
          <w:szCs w:val="28"/>
          <w:lang w:val="kk-KZ"/>
        </w:rPr>
      </w:pPr>
      <w:r w:rsidRPr="00650BAB">
        <w:rPr>
          <w:rFonts w:ascii="Times New Roman KZ" w:eastAsia="Calibri" w:hAnsi="Times New Roman KZ" w:cs="Times New Roman"/>
          <w:sz w:val="28"/>
          <w:szCs w:val="28"/>
          <w:lang w:val="kk-KZ"/>
        </w:rPr>
        <w:t>«</w:t>
      </w:r>
      <w:r w:rsidRPr="00650BAB">
        <w:rPr>
          <w:rFonts w:ascii="Times New Roman KZ" w:eastAsia="Times New Roman" w:hAnsi="Times New Roman KZ" w:cs="Arial"/>
          <w:sz w:val="28"/>
          <w:szCs w:val="28"/>
          <w:lang w:val="kk-KZ"/>
        </w:rPr>
        <w:t xml:space="preserve">Мағжан Жұмабаев ауданының тұрғын үй-коммуналдық шаруашылығы, жолаушылар көлігі және автомобиль жолдары бөлімі» </w:t>
      </w:r>
      <w:r>
        <w:rPr>
          <w:rFonts w:ascii="Times New Roman KZ" w:eastAsia="Times New Roman" w:hAnsi="Times New Roman KZ" w:cs="Arial"/>
          <w:sz w:val="28"/>
          <w:szCs w:val="28"/>
          <w:lang w:val="kk-KZ"/>
        </w:rPr>
        <w:t>коммуналдық мемлекеттік мекемесі сегіз мемлекеттік қызмет көрсетеді.</w:t>
      </w:r>
    </w:p>
    <w:p w:rsidR="00881330" w:rsidRDefault="00273C61" w:rsidP="00273C61">
      <w:pPr>
        <w:spacing w:after="0" w:line="240" w:lineRule="auto"/>
        <w:ind w:firstLine="709"/>
        <w:jc w:val="both"/>
        <w:rPr>
          <w:rFonts w:ascii="Times New Roman KZ" w:eastAsia="Times New Roman" w:hAnsi="Times New Roman KZ" w:cs="Arial"/>
          <w:sz w:val="28"/>
          <w:szCs w:val="28"/>
          <w:lang w:val="kk-KZ"/>
        </w:rPr>
      </w:pPr>
      <w:r>
        <w:rPr>
          <w:rFonts w:ascii="Times New Roman KZ" w:eastAsia="Times New Roman" w:hAnsi="Times New Roman KZ" w:cs="Arial"/>
          <w:sz w:val="28"/>
          <w:szCs w:val="28"/>
          <w:lang w:val="kk-KZ"/>
        </w:rPr>
        <w:t xml:space="preserve">2019 жылдың тоғыз айында бөлім «Азаматтарға арналған үкімет» МК» және Электронды үкімет» веб-порталы арқылы 174 өтініш қабылдады, соның ішінде: </w:t>
      </w:r>
    </w:p>
    <w:p w:rsidR="00881330" w:rsidRDefault="00273C61" w:rsidP="00273C61">
      <w:pPr>
        <w:spacing w:after="0" w:line="240" w:lineRule="auto"/>
        <w:ind w:firstLine="709"/>
        <w:jc w:val="both"/>
        <w:rPr>
          <w:rFonts w:ascii="Times New Roman KZ" w:eastAsia="Times New Roman" w:hAnsi="Times New Roman KZ" w:cs="Arial"/>
          <w:sz w:val="28"/>
          <w:szCs w:val="28"/>
          <w:lang w:val="kk-KZ"/>
        </w:rPr>
      </w:pPr>
      <w:r>
        <w:rPr>
          <w:rFonts w:ascii="Times New Roman KZ" w:eastAsia="Times New Roman" w:hAnsi="Times New Roman KZ" w:cs="Arial"/>
          <w:sz w:val="28"/>
          <w:szCs w:val="28"/>
          <w:lang w:val="kk-KZ"/>
        </w:rPr>
        <w:t xml:space="preserve">кезекке қою үшін </w:t>
      </w:r>
      <w:r>
        <w:rPr>
          <w:rFonts w:ascii="Times New Roman KZ" w:eastAsia="Times New Roman" w:hAnsi="Times New Roman KZ" w:cs="Arial"/>
          <w:sz w:val="28"/>
          <w:szCs w:val="28"/>
          <w:lang w:val="kk-KZ"/>
        </w:rPr>
        <w:t>38 өтініш</w:t>
      </w:r>
      <w:r w:rsidR="00881330">
        <w:rPr>
          <w:rFonts w:ascii="Times New Roman KZ" w:eastAsia="Times New Roman" w:hAnsi="Times New Roman KZ" w:cs="Arial"/>
          <w:sz w:val="28"/>
          <w:szCs w:val="28"/>
          <w:lang w:val="kk-KZ"/>
        </w:rPr>
        <w:t>;</w:t>
      </w:r>
    </w:p>
    <w:p w:rsidR="00273C61" w:rsidRDefault="00273C61" w:rsidP="00273C61">
      <w:pPr>
        <w:spacing w:after="0" w:line="240" w:lineRule="auto"/>
        <w:ind w:firstLine="709"/>
        <w:jc w:val="both"/>
        <w:rPr>
          <w:rFonts w:ascii="Times New Roman KZ" w:eastAsia="Times New Roman" w:hAnsi="Times New Roman KZ" w:cs="Arial"/>
          <w:sz w:val="28"/>
          <w:szCs w:val="28"/>
          <w:lang w:val="kk-KZ"/>
        </w:rPr>
      </w:pPr>
      <w:r>
        <w:rPr>
          <w:rFonts w:ascii="Times New Roman KZ" w:eastAsia="Times New Roman" w:hAnsi="Times New Roman KZ" w:cs="Arial"/>
          <w:sz w:val="28"/>
          <w:szCs w:val="28"/>
          <w:lang w:val="kk-KZ"/>
        </w:rPr>
        <w:t>коммуналдық тұрғын үй қорынан тұрғын үйдің жоқтығы туралы анықтама беру үшін 136 өтініш.</w:t>
      </w:r>
      <w:r w:rsidR="00881330" w:rsidRPr="00881330">
        <w:rPr>
          <w:rFonts w:ascii="Times New Roman KZ" w:eastAsia="Times New Roman" w:hAnsi="Times New Roman KZ" w:cs="Arial"/>
          <w:sz w:val="28"/>
          <w:szCs w:val="28"/>
          <w:lang w:val="kk-KZ"/>
        </w:rPr>
        <w:t xml:space="preserve"> </w:t>
      </w:r>
      <w:r w:rsidR="00881330">
        <w:rPr>
          <w:rFonts w:ascii="Times New Roman KZ" w:eastAsia="Times New Roman" w:hAnsi="Times New Roman KZ" w:cs="Arial"/>
          <w:sz w:val="28"/>
          <w:szCs w:val="28"/>
          <w:lang w:val="kk-KZ"/>
        </w:rPr>
        <w:t xml:space="preserve">Бөлім арқылы көрсетілетін </w:t>
      </w:r>
      <w:r w:rsidR="00881330">
        <w:rPr>
          <w:rFonts w:ascii="Times New Roman KZ" w:eastAsia="Times New Roman" w:hAnsi="Times New Roman KZ" w:cs="Arial"/>
          <w:sz w:val="28"/>
          <w:szCs w:val="28"/>
          <w:lang w:val="kk-KZ"/>
        </w:rPr>
        <w:t>коммуналдық тұрғын үй қорынан тұрғын үйдің жоқтығы туралы анықтама беру</w:t>
      </w:r>
      <w:r w:rsidR="00881330">
        <w:rPr>
          <w:rFonts w:ascii="Times New Roman KZ" w:eastAsia="Times New Roman" w:hAnsi="Times New Roman KZ" w:cs="Arial"/>
          <w:sz w:val="28"/>
          <w:szCs w:val="28"/>
          <w:lang w:val="kk-KZ"/>
        </w:rPr>
        <w:t xml:space="preserve"> бойынша мемлекеттік қызмет мемлекеттік қызмет тізілімінен алынып тасталды.</w:t>
      </w:r>
    </w:p>
    <w:p w:rsidR="00881330" w:rsidRDefault="00881330" w:rsidP="00273C61">
      <w:pPr>
        <w:spacing w:after="0" w:line="240" w:lineRule="auto"/>
        <w:ind w:firstLine="709"/>
        <w:jc w:val="both"/>
        <w:rPr>
          <w:rFonts w:ascii="Times New Roman KZ" w:eastAsia="Times New Roman" w:hAnsi="Times New Roman KZ" w:cs="Arial"/>
          <w:sz w:val="28"/>
          <w:szCs w:val="28"/>
          <w:lang w:val="kk-KZ"/>
        </w:rPr>
      </w:pPr>
      <w:r>
        <w:rPr>
          <w:rFonts w:ascii="Times New Roman KZ" w:eastAsia="Times New Roman" w:hAnsi="Times New Roman KZ" w:cs="Arial"/>
          <w:sz w:val="28"/>
          <w:szCs w:val="28"/>
          <w:lang w:val="kk-KZ"/>
        </w:rPr>
        <w:t>2018 жылмен салыстырғанда, онда 151 өтініш қабылданған болатын. М</w:t>
      </w:r>
      <w:r w:rsidRPr="00650BAB">
        <w:rPr>
          <w:rFonts w:ascii="Times New Roman KZ" w:eastAsia="Calibri" w:hAnsi="Times New Roman KZ" w:cs="Times New Roman"/>
          <w:sz w:val="28"/>
          <w:szCs w:val="28"/>
          <w:lang w:val="kk-KZ"/>
        </w:rPr>
        <w:t>емлекеттік қызмет көрсету сұрақтары бойынша қызмет алушылардан шағымдар түскен жоқ.</w:t>
      </w:r>
      <w:r>
        <w:rPr>
          <w:rFonts w:ascii="Times New Roman KZ" w:eastAsia="Calibri" w:hAnsi="Times New Roman KZ" w:cs="Times New Roman"/>
          <w:sz w:val="28"/>
          <w:szCs w:val="28"/>
          <w:lang w:val="kk-KZ"/>
        </w:rPr>
        <w:t xml:space="preserve"> </w:t>
      </w:r>
      <w:r w:rsidRPr="00650BAB">
        <w:rPr>
          <w:rFonts w:ascii="Times New Roman KZ" w:eastAsia="Calibri" w:hAnsi="Times New Roman KZ" w:cs="Times New Roman"/>
          <w:sz w:val="28"/>
          <w:szCs w:val="28"/>
          <w:lang w:val="kk-KZ"/>
        </w:rPr>
        <w:t>Мемлекеттік қызмет көрсету сұрақтары бойынша</w:t>
      </w:r>
      <w:r>
        <w:rPr>
          <w:rFonts w:ascii="Times New Roman KZ" w:eastAsia="Calibri" w:hAnsi="Times New Roman KZ" w:cs="Times New Roman"/>
          <w:sz w:val="28"/>
          <w:szCs w:val="28"/>
          <w:lang w:val="kk-KZ"/>
        </w:rPr>
        <w:t xml:space="preserve"> ақпарат бөлімнің ресми сайтында және ғимараттағы стенде орналастырылған.</w:t>
      </w:r>
    </w:p>
    <w:p w:rsidR="00881330" w:rsidRPr="00881330" w:rsidRDefault="00881330" w:rsidP="00881330">
      <w:pPr>
        <w:ind w:firstLine="567"/>
        <w:jc w:val="both"/>
        <w:rPr>
          <w:rFonts w:ascii="Times New Roman" w:hAnsi="Times New Roman" w:cs="Times New Roman"/>
          <w:sz w:val="28"/>
          <w:szCs w:val="28"/>
          <w:lang w:val="kk-KZ"/>
        </w:rPr>
      </w:pPr>
      <w:r w:rsidRPr="00881330">
        <w:rPr>
          <w:rFonts w:ascii="Times New Roman" w:hAnsi="Times New Roman" w:cs="Times New Roman"/>
          <w:sz w:val="28"/>
          <w:szCs w:val="28"/>
          <w:lang w:val="kk-KZ"/>
        </w:rPr>
        <w:t xml:space="preserve">5-9 тамыз аралығында </w:t>
      </w:r>
      <w:r>
        <w:rPr>
          <w:rFonts w:ascii="Times New Roman" w:hAnsi="Times New Roman" w:cs="Times New Roman"/>
          <w:sz w:val="28"/>
          <w:szCs w:val="28"/>
          <w:lang w:val="kk-KZ"/>
        </w:rPr>
        <w:t xml:space="preserve">бас маман Е.А. Акулов «Мемлекеттік қызмет көрсетудің сапасы» тақырыбы бойынша біліктілікті арттыру курсынан өтті. Электронды нұсқада мемлекеттік қызмет көрсету санын арттыру мақсатында </w:t>
      </w:r>
      <w:r>
        <w:rPr>
          <w:rFonts w:ascii="Times New Roman" w:hAnsi="Times New Roman" w:cs="Times New Roman"/>
          <w:sz w:val="28"/>
          <w:szCs w:val="28"/>
          <w:lang w:val="kk-KZ"/>
        </w:rPr>
        <w:t>мемлекеттік қызметтерді</w:t>
      </w:r>
      <w:r>
        <w:rPr>
          <w:rFonts w:ascii="Times New Roman KZ" w:eastAsia="Times New Roman" w:hAnsi="Times New Roman KZ" w:cs="Arial"/>
          <w:sz w:val="28"/>
          <w:szCs w:val="28"/>
          <w:lang w:val="kk-KZ"/>
        </w:rPr>
        <w:t xml:space="preserve"> </w:t>
      </w:r>
      <w:r>
        <w:rPr>
          <w:rFonts w:ascii="Times New Roman KZ" w:eastAsia="Times New Roman" w:hAnsi="Times New Roman KZ" w:cs="Arial"/>
          <w:sz w:val="28"/>
          <w:szCs w:val="28"/>
          <w:lang w:val="kk-KZ"/>
        </w:rPr>
        <w:t>«Азаматтарға арналған үкімет» М</w:t>
      </w:r>
      <w:r>
        <w:rPr>
          <w:rFonts w:ascii="Times New Roman KZ" w:eastAsia="Times New Roman" w:hAnsi="Times New Roman KZ" w:cs="Arial"/>
          <w:sz w:val="28"/>
          <w:szCs w:val="28"/>
          <w:lang w:val="kk-KZ"/>
        </w:rPr>
        <w:t xml:space="preserve">емлекеттік </w:t>
      </w:r>
      <w:r>
        <w:rPr>
          <w:rFonts w:ascii="Times New Roman KZ" w:eastAsia="Times New Roman" w:hAnsi="Times New Roman KZ" w:cs="Arial"/>
          <w:sz w:val="28"/>
          <w:szCs w:val="28"/>
          <w:lang w:val="kk-KZ"/>
        </w:rPr>
        <w:t>К</w:t>
      </w:r>
      <w:r>
        <w:rPr>
          <w:rFonts w:ascii="Times New Roman KZ" w:eastAsia="Times New Roman" w:hAnsi="Times New Roman KZ" w:cs="Arial"/>
          <w:sz w:val="28"/>
          <w:szCs w:val="28"/>
          <w:lang w:val="kk-KZ"/>
        </w:rPr>
        <w:t>орпорациясы</w:t>
      </w:r>
      <w:r>
        <w:rPr>
          <w:rFonts w:ascii="Times New Roman KZ" w:eastAsia="Times New Roman" w:hAnsi="Times New Roman KZ" w:cs="Arial"/>
          <w:sz w:val="28"/>
          <w:szCs w:val="28"/>
          <w:lang w:val="kk-KZ"/>
        </w:rPr>
        <w:t>»</w:t>
      </w:r>
      <w:r>
        <w:rPr>
          <w:rFonts w:ascii="Times New Roman KZ" w:eastAsia="Times New Roman" w:hAnsi="Times New Roman KZ" w:cs="Arial"/>
          <w:sz w:val="28"/>
          <w:szCs w:val="28"/>
          <w:lang w:val="kk-KZ"/>
        </w:rPr>
        <w:t xml:space="preserve"> КЕАҚ</w:t>
      </w:r>
      <w:r>
        <w:rPr>
          <w:rFonts w:ascii="Times New Roman KZ" w:eastAsia="Times New Roman" w:hAnsi="Times New Roman KZ" w:cs="Arial"/>
          <w:sz w:val="28"/>
          <w:szCs w:val="28"/>
          <w:lang w:val="kk-KZ"/>
        </w:rPr>
        <w:t xml:space="preserve"> және Электронды үкімет» веб-порталы арқылы</w:t>
      </w:r>
      <w:r w:rsidRPr="00881330">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алу мүмкіндігі туралы түсініктеме жұмыстары </w:t>
      </w:r>
      <w:r>
        <w:rPr>
          <w:rFonts w:ascii="Times New Roman" w:hAnsi="Times New Roman" w:cs="Times New Roman"/>
          <w:sz w:val="28"/>
          <w:szCs w:val="28"/>
          <w:lang w:val="kk-KZ"/>
        </w:rPr>
        <w:t xml:space="preserve">тұрақты негізде </w:t>
      </w:r>
      <w:r>
        <w:rPr>
          <w:rFonts w:ascii="Times New Roman" w:hAnsi="Times New Roman" w:cs="Times New Roman"/>
          <w:sz w:val="28"/>
          <w:szCs w:val="28"/>
          <w:lang w:val="kk-KZ"/>
        </w:rPr>
        <w:t>жүргізіледі.</w:t>
      </w:r>
    </w:p>
    <w:p w:rsidR="00881330" w:rsidRPr="00881330" w:rsidRDefault="00881330" w:rsidP="00273C61">
      <w:pPr>
        <w:spacing w:after="0" w:line="240" w:lineRule="auto"/>
        <w:ind w:firstLine="709"/>
        <w:jc w:val="both"/>
        <w:rPr>
          <w:rFonts w:ascii="Times New Roman" w:hAnsi="Times New Roman" w:cs="Times New Roman"/>
          <w:sz w:val="28"/>
          <w:szCs w:val="28"/>
          <w:lang w:val="kk-KZ"/>
        </w:rPr>
      </w:pPr>
    </w:p>
    <w:p w:rsidR="00881330" w:rsidRDefault="00881330" w:rsidP="00881330">
      <w:pPr>
        <w:spacing w:after="0" w:line="240" w:lineRule="auto"/>
        <w:ind w:firstLine="567"/>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ТКШ, ЖК және АЖ </w:t>
      </w:r>
    </w:p>
    <w:p w:rsidR="00881330" w:rsidRDefault="00881330" w:rsidP="00881330">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бөлімі басшысының у.м.а.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Е. Акулов</w:t>
      </w:r>
    </w:p>
    <w:p w:rsidR="00881330" w:rsidRDefault="00881330" w:rsidP="00273C61">
      <w:pPr>
        <w:spacing w:after="0" w:line="240" w:lineRule="auto"/>
        <w:ind w:firstLine="709"/>
        <w:jc w:val="both"/>
        <w:rPr>
          <w:rFonts w:ascii="Times New Roman" w:hAnsi="Times New Roman" w:cs="Times New Roman"/>
          <w:b/>
          <w:sz w:val="28"/>
          <w:szCs w:val="28"/>
          <w:lang w:val="kk-KZ"/>
        </w:rPr>
      </w:pPr>
    </w:p>
    <w:p w:rsidR="00881330" w:rsidRDefault="00881330" w:rsidP="00273C61">
      <w:pPr>
        <w:spacing w:after="0" w:line="240" w:lineRule="auto"/>
        <w:ind w:firstLine="709"/>
        <w:jc w:val="both"/>
        <w:rPr>
          <w:rFonts w:ascii="Times New Roman" w:hAnsi="Times New Roman" w:cs="Times New Roman"/>
          <w:b/>
          <w:sz w:val="28"/>
          <w:szCs w:val="28"/>
          <w:lang w:val="kk-KZ"/>
        </w:rPr>
      </w:pPr>
    </w:p>
    <w:p w:rsidR="00881330" w:rsidRDefault="00881330" w:rsidP="00273C61">
      <w:pPr>
        <w:spacing w:after="0" w:line="240" w:lineRule="auto"/>
        <w:ind w:firstLine="709"/>
        <w:jc w:val="both"/>
        <w:rPr>
          <w:rFonts w:ascii="Times New Roman" w:hAnsi="Times New Roman" w:cs="Times New Roman"/>
          <w:b/>
          <w:sz w:val="28"/>
          <w:szCs w:val="28"/>
          <w:lang w:val="kk-KZ"/>
        </w:rPr>
      </w:pPr>
    </w:p>
    <w:p w:rsidR="00881330" w:rsidRDefault="00881330" w:rsidP="00273C61">
      <w:pPr>
        <w:spacing w:after="0" w:line="240" w:lineRule="auto"/>
        <w:ind w:firstLine="709"/>
        <w:jc w:val="both"/>
        <w:rPr>
          <w:rFonts w:ascii="Times New Roman" w:hAnsi="Times New Roman" w:cs="Times New Roman"/>
          <w:b/>
          <w:sz w:val="28"/>
          <w:szCs w:val="28"/>
          <w:lang w:val="kk-KZ"/>
        </w:rPr>
      </w:pPr>
    </w:p>
    <w:p w:rsidR="00881330" w:rsidRDefault="00881330" w:rsidP="00881330">
      <w:pPr>
        <w:spacing w:after="0" w:line="240" w:lineRule="auto"/>
        <w:rPr>
          <w:rFonts w:ascii="Times New Roman" w:hAnsi="Times New Roman" w:cs="Times New Roman"/>
          <w:sz w:val="20"/>
          <w:szCs w:val="20"/>
        </w:rPr>
      </w:pPr>
      <w:r>
        <w:rPr>
          <w:rFonts w:ascii="Times New Roman" w:hAnsi="Times New Roman" w:cs="Times New Roman"/>
          <w:sz w:val="20"/>
          <w:szCs w:val="20"/>
        </w:rPr>
        <w:t>Акулов Е.</w:t>
      </w:r>
    </w:p>
    <w:p w:rsidR="00881330" w:rsidRDefault="00881330" w:rsidP="00881330">
      <w:pPr>
        <w:spacing w:after="0" w:line="240" w:lineRule="auto"/>
        <w:rPr>
          <w:rFonts w:ascii="Times New Roman" w:hAnsi="Times New Roman" w:cs="Times New Roman"/>
          <w:sz w:val="20"/>
          <w:szCs w:val="20"/>
        </w:rPr>
      </w:pPr>
      <w:r>
        <w:rPr>
          <w:rFonts w:ascii="Times New Roman" w:hAnsi="Times New Roman" w:cs="Times New Roman"/>
          <w:sz w:val="20"/>
          <w:szCs w:val="20"/>
        </w:rPr>
        <w:t>2-21-16</w:t>
      </w:r>
    </w:p>
    <w:p w:rsidR="00881330" w:rsidRDefault="00881330" w:rsidP="00273C61">
      <w:pPr>
        <w:spacing w:after="0" w:line="240" w:lineRule="auto"/>
        <w:ind w:firstLine="709"/>
        <w:jc w:val="both"/>
        <w:rPr>
          <w:rFonts w:ascii="Times New Roman" w:hAnsi="Times New Roman" w:cs="Times New Roman"/>
          <w:b/>
          <w:sz w:val="28"/>
          <w:szCs w:val="28"/>
          <w:lang w:val="kk-KZ"/>
        </w:rPr>
      </w:pPr>
    </w:p>
    <w:p w:rsidR="00881330" w:rsidRDefault="00881330" w:rsidP="00273C61">
      <w:pPr>
        <w:spacing w:after="0" w:line="240" w:lineRule="auto"/>
        <w:ind w:firstLine="709"/>
        <w:jc w:val="both"/>
        <w:rPr>
          <w:rFonts w:ascii="Times New Roman" w:hAnsi="Times New Roman" w:cs="Times New Roman"/>
          <w:b/>
          <w:sz w:val="28"/>
          <w:szCs w:val="28"/>
          <w:lang w:val="kk-KZ"/>
        </w:rPr>
      </w:pPr>
    </w:p>
    <w:p w:rsidR="00881330" w:rsidRDefault="00881330" w:rsidP="00273C61">
      <w:pPr>
        <w:spacing w:after="0" w:line="240" w:lineRule="auto"/>
        <w:ind w:firstLine="709"/>
        <w:jc w:val="both"/>
        <w:rPr>
          <w:rFonts w:ascii="Times New Roman" w:hAnsi="Times New Roman" w:cs="Times New Roman"/>
          <w:b/>
          <w:sz w:val="28"/>
          <w:szCs w:val="28"/>
          <w:lang w:val="kk-KZ"/>
        </w:rPr>
      </w:pPr>
    </w:p>
    <w:p w:rsidR="00881330" w:rsidRDefault="00881330" w:rsidP="00273C61">
      <w:pPr>
        <w:spacing w:after="0" w:line="240" w:lineRule="auto"/>
        <w:ind w:firstLine="709"/>
        <w:jc w:val="both"/>
        <w:rPr>
          <w:rFonts w:ascii="Times New Roman" w:hAnsi="Times New Roman" w:cs="Times New Roman"/>
          <w:b/>
          <w:sz w:val="28"/>
          <w:szCs w:val="28"/>
          <w:lang w:val="kk-KZ"/>
        </w:rPr>
      </w:pPr>
    </w:p>
    <w:p w:rsidR="00881330" w:rsidRDefault="00881330" w:rsidP="00273C61">
      <w:pPr>
        <w:spacing w:after="0" w:line="240" w:lineRule="auto"/>
        <w:ind w:firstLine="709"/>
        <w:jc w:val="both"/>
        <w:rPr>
          <w:rFonts w:ascii="Times New Roman" w:hAnsi="Times New Roman" w:cs="Times New Roman"/>
          <w:b/>
          <w:sz w:val="28"/>
          <w:szCs w:val="28"/>
          <w:lang w:val="kk-KZ"/>
        </w:rPr>
      </w:pPr>
    </w:p>
    <w:p w:rsidR="00881330" w:rsidRDefault="00881330" w:rsidP="00273C61">
      <w:pPr>
        <w:spacing w:after="0" w:line="240" w:lineRule="auto"/>
        <w:ind w:firstLine="709"/>
        <w:jc w:val="both"/>
        <w:rPr>
          <w:rFonts w:ascii="Times New Roman" w:hAnsi="Times New Roman" w:cs="Times New Roman"/>
          <w:b/>
          <w:sz w:val="28"/>
          <w:szCs w:val="28"/>
          <w:lang w:val="kk-KZ"/>
        </w:rPr>
      </w:pPr>
    </w:p>
    <w:p w:rsidR="00881330" w:rsidRDefault="00881330" w:rsidP="00273C61">
      <w:pPr>
        <w:spacing w:after="0" w:line="240" w:lineRule="auto"/>
        <w:ind w:firstLine="709"/>
        <w:jc w:val="both"/>
        <w:rPr>
          <w:rFonts w:ascii="Times New Roman" w:hAnsi="Times New Roman" w:cs="Times New Roman"/>
          <w:b/>
          <w:sz w:val="28"/>
          <w:szCs w:val="28"/>
          <w:lang w:val="kk-KZ"/>
        </w:rPr>
      </w:pPr>
    </w:p>
    <w:p w:rsidR="00443A29" w:rsidRDefault="00970F80" w:rsidP="0000352C">
      <w:pPr>
        <w:spacing w:after="0" w:line="240" w:lineRule="auto"/>
        <w:ind w:firstLine="709"/>
        <w:jc w:val="center"/>
        <w:rPr>
          <w:rFonts w:ascii="Times New Roman" w:hAnsi="Times New Roman" w:cs="Times New Roman"/>
          <w:b/>
          <w:sz w:val="28"/>
          <w:szCs w:val="28"/>
        </w:rPr>
      </w:pPr>
      <w:r w:rsidRPr="00E77FBF">
        <w:rPr>
          <w:rFonts w:ascii="Times New Roman" w:hAnsi="Times New Roman" w:cs="Times New Roman"/>
          <w:b/>
          <w:sz w:val="28"/>
          <w:szCs w:val="28"/>
        </w:rPr>
        <w:t>Аналитическая справка</w:t>
      </w:r>
    </w:p>
    <w:p w:rsidR="00AB142A" w:rsidRPr="00E77FBF" w:rsidRDefault="00AB142A" w:rsidP="0000352C">
      <w:pPr>
        <w:spacing w:after="0" w:line="240" w:lineRule="auto"/>
        <w:ind w:firstLine="709"/>
        <w:jc w:val="center"/>
        <w:rPr>
          <w:rFonts w:ascii="Times New Roman" w:hAnsi="Times New Roman" w:cs="Times New Roman"/>
          <w:b/>
          <w:sz w:val="28"/>
          <w:szCs w:val="28"/>
          <w:lang w:val="kk-KZ"/>
        </w:rPr>
      </w:pPr>
      <w:r>
        <w:rPr>
          <w:rFonts w:ascii="Times New Roman" w:hAnsi="Times New Roman" w:cs="Times New Roman"/>
          <w:b/>
          <w:sz w:val="28"/>
          <w:szCs w:val="28"/>
        </w:rPr>
        <w:t xml:space="preserve">По вопросам оказания государственных  услуг по </w:t>
      </w:r>
      <w:r w:rsidR="0077389C">
        <w:rPr>
          <w:rFonts w:ascii="Times New Roman" w:hAnsi="Times New Roman" w:cs="Times New Roman"/>
          <w:b/>
          <w:sz w:val="28"/>
          <w:szCs w:val="28"/>
        </w:rPr>
        <w:t>КГУ «Отдел жилищно-коммунального хозяйства, пассажирского транспорта и автомобильных дорог района Магжана Жумабаева»</w:t>
      </w:r>
    </w:p>
    <w:p w:rsidR="008008A7" w:rsidRDefault="008008A7" w:rsidP="0000352C">
      <w:pPr>
        <w:spacing w:after="0" w:line="240" w:lineRule="auto"/>
        <w:jc w:val="center"/>
        <w:rPr>
          <w:rFonts w:ascii="Times New Roman" w:hAnsi="Times New Roman" w:cs="Times New Roman"/>
          <w:sz w:val="28"/>
          <w:szCs w:val="28"/>
        </w:rPr>
      </w:pPr>
    </w:p>
    <w:p w:rsidR="0018160D" w:rsidRPr="00D55F73" w:rsidRDefault="00587805" w:rsidP="008513E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3A451F" w:rsidRPr="00EF0AFB" w:rsidRDefault="003A451F" w:rsidP="007830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Коммунальным г</w:t>
      </w:r>
      <w:r w:rsidRPr="00EF0AFB">
        <w:rPr>
          <w:rFonts w:ascii="Times New Roman" w:hAnsi="Times New Roman" w:cs="Times New Roman"/>
          <w:sz w:val="28"/>
          <w:szCs w:val="28"/>
        </w:rPr>
        <w:t>осударственным учреждением «Отдел жилищно-коммунального хозяйства, пассажирского транспорта и автомобильных дорог района Магжана Жумабаева» оказыва</w:t>
      </w:r>
      <w:r>
        <w:rPr>
          <w:rFonts w:ascii="Times New Roman" w:hAnsi="Times New Roman" w:cs="Times New Roman"/>
          <w:sz w:val="28"/>
          <w:szCs w:val="28"/>
        </w:rPr>
        <w:t>ется</w:t>
      </w:r>
      <w:r w:rsidRPr="00EF0AFB">
        <w:rPr>
          <w:rFonts w:ascii="Times New Roman" w:hAnsi="Times New Roman" w:cs="Times New Roman"/>
          <w:sz w:val="28"/>
          <w:szCs w:val="28"/>
        </w:rPr>
        <w:t xml:space="preserve"> </w:t>
      </w:r>
      <w:r>
        <w:rPr>
          <w:rFonts w:ascii="Times New Roman" w:hAnsi="Times New Roman" w:cs="Times New Roman"/>
          <w:sz w:val="28"/>
          <w:szCs w:val="28"/>
        </w:rPr>
        <w:t>восемь</w:t>
      </w:r>
      <w:r w:rsidRPr="00EF0AFB">
        <w:rPr>
          <w:rFonts w:ascii="Times New Roman" w:hAnsi="Times New Roman" w:cs="Times New Roman"/>
          <w:sz w:val="28"/>
          <w:szCs w:val="28"/>
        </w:rPr>
        <w:t xml:space="preserve"> государственны</w:t>
      </w:r>
      <w:r>
        <w:rPr>
          <w:rFonts w:ascii="Times New Roman" w:hAnsi="Times New Roman" w:cs="Times New Roman"/>
          <w:sz w:val="28"/>
          <w:szCs w:val="28"/>
        </w:rPr>
        <w:t>х услуг.</w:t>
      </w:r>
    </w:p>
    <w:p w:rsidR="003A451F" w:rsidRPr="00F905DD" w:rsidRDefault="003A451F" w:rsidP="003A451F">
      <w:pPr>
        <w:spacing w:after="0" w:line="240" w:lineRule="auto"/>
        <w:ind w:firstLine="851"/>
        <w:jc w:val="both"/>
        <w:rPr>
          <w:rFonts w:ascii="Times New Roman" w:hAnsi="Times New Roman"/>
          <w:sz w:val="28"/>
          <w:szCs w:val="28"/>
        </w:rPr>
      </w:pPr>
      <w:r>
        <w:rPr>
          <w:rFonts w:ascii="Times New Roman" w:hAnsi="Times New Roman"/>
          <w:sz w:val="28"/>
          <w:szCs w:val="28"/>
        </w:rPr>
        <w:t>За девять месяцев 2019 года отделом через ГК «Правительство для граждан» и посредством «веб-портал «электронного правительства» принято 1</w:t>
      </w:r>
      <w:r w:rsidR="00144B9A">
        <w:rPr>
          <w:rFonts w:ascii="Times New Roman" w:hAnsi="Times New Roman"/>
          <w:sz w:val="28"/>
          <w:szCs w:val="28"/>
        </w:rPr>
        <w:t>74</w:t>
      </w:r>
      <w:r>
        <w:rPr>
          <w:rFonts w:ascii="Times New Roman" w:hAnsi="Times New Roman"/>
          <w:sz w:val="28"/>
          <w:szCs w:val="28"/>
        </w:rPr>
        <w:t xml:space="preserve"> заявление, из них</w:t>
      </w:r>
      <w:r w:rsidRPr="00F905DD">
        <w:rPr>
          <w:rFonts w:ascii="Times New Roman" w:hAnsi="Times New Roman"/>
          <w:sz w:val="28"/>
          <w:szCs w:val="28"/>
        </w:rPr>
        <w:t>:</w:t>
      </w:r>
    </w:p>
    <w:p w:rsidR="003A451F" w:rsidRDefault="003A451F" w:rsidP="003A451F">
      <w:pPr>
        <w:spacing w:after="0" w:line="240" w:lineRule="auto"/>
        <w:ind w:firstLine="851"/>
        <w:jc w:val="both"/>
        <w:rPr>
          <w:rFonts w:ascii="Times New Roman" w:hAnsi="Times New Roman"/>
          <w:sz w:val="28"/>
          <w:szCs w:val="28"/>
        </w:rPr>
      </w:pPr>
      <w:r>
        <w:rPr>
          <w:rFonts w:ascii="Times New Roman" w:hAnsi="Times New Roman"/>
          <w:sz w:val="28"/>
          <w:szCs w:val="28"/>
        </w:rPr>
        <w:t xml:space="preserve"> </w:t>
      </w:r>
      <w:r w:rsidR="008513ED">
        <w:rPr>
          <w:rFonts w:ascii="Times New Roman" w:hAnsi="Times New Roman"/>
          <w:sz w:val="28"/>
          <w:szCs w:val="28"/>
          <w:lang w:val="kk-KZ"/>
        </w:rPr>
        <w:t>38</w:t>
      </w:r>
      <w:r>
        <w:rPr>
          <w:rFonts w:ascii="Times New Roman" w:hAnsi="Times New Roman"/>
          <w:sz w:val="28"/>
          <w:szCs w:val="28"/>
        </w:rPr>
        <w:t xml:space="preserve"> заявлений для постановке в очередь, </w:t>
      </w:r>
    </w:p>
    <w:p w:rsidR="003A451F" w:rsidRDefault="003A451F" w:rsidP="003A451F">
      <w:pPr>
        <w:spacing w:after="0" w:line="240" w:lineRule="auto"/>
        <w:ind w:firstLine="851"/>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kk-KZ"/>
        </w:rPr>
        <w:t>3</w:t>
      </w:r>
      <w:r w:rsidR="0078301B">
        <w:rPr>
          <w:rFonts w:ascii="Times New Roman" w:hAnsi="Times New Roman"/>
          <w:sz w:val="28"/>
          <w:szCs w:val="28"/>
          <w:lang w:val="kk-KZ"/>
        </w:rPr>
        <w:t>6</w:t>
      </w:r>
      <w:r>
        <w:rPr>
          <w:rFonts w:ascii="Times New Roman" w:hAnsi="Times New Roman"/>
          <w:sz w:val="28"/>
          <w:szCs w:val="28"/>
        </w:rPr>
        <w:t xml:space="preserve"> заявлений для выдачи справки об отсутствии жилья из коммунального жилищного фонда.</w:t>
      </w:r>
      <w:r w:rsidR="0078301B">
        <w:rPr>
          <w:rFonts w:ascii="Times New Roman" w:hAnsi="Times New Roman"/>
          <w:sz w:val="28"/>
          <w:szCs w:val="28"/>
        </w:rPr>
        <w:t xml:space="preserve"> Государственная услуга по выдаче  справки об отсутствии жилья из коммунального жилищного фонда была исключена из реестра государственных услуг, оказываемых отделом.</w:t>
      </w:r>
    </w:p>
    <w:p w:rsidR="003A451F" w:rsidRPr="00EB720D" w:rsidRDefault="003A451F" w:rsidP="003A451F">
      <w:pPr>
        <w:spacing w:after="0" w:line="240" w:lineRule="auto"/>
        <w:ind w:firstLine="851"/>
        <w:jc w:val="both"/>
        <w:rPr>
          <w:rFonts w:ascii="Times New Roman" w:hAnsi="Times New Roman"/>
          <w:bCs/>
          <w:sz w:val="28"/>
          <w:szCs w:val="28"/>
          <w:lang w:val="kk-KZ"/>
        </w:rPr>
      </w:pPr>
      <w:r>
        <w:rPr>
          <w:rFonts w:ascii="Times New Roman" w:hAnsi="Times New Roman"/>
          <w:sz w:val="28"/>
          <w:szCs w:val="28"/>
        </w:rPr>
        <w:t xml:space="preserve"> За аналогичный период 2018 года было принято 1</w:t>
      </w:r>
      <w:r w:rsidR="0078301B">
        <w:rPr>
          <w:rFonts w:ascii="Times New Roman" w:hAnsi="Times New Roman"/>
          <w:sz w:val="28"/>
          <w:szCs w:val="28"/>
        </w:rPr>
        <w:t>51</w:t>
      </w:r>
      <w:r>
        <w:rPr>
          <w:rFonts w:ascii="Times New Roman" w:hAnsi="Times New Roman"/>
          <w:sz w:val="28"/>
          <w:szCs w:val="28"/>
        </w:rPr>
        <w:t xml:space="preserve"> заявление. Жалоб на качество оказания государственных услуг не поступало. </w:t>
      </w:r>
      <w:r w:rsidRPr="0020645F">
        <w:rPr>
          <w:rFonts w:ascii="Times New Roman" w:hAnsi="Times New Roman"/>
          <w:sz w:val="28"/>
          <w:szCs w:val="28"/>
        </w:rPr>
        <w:t>Информация по оказываемым государственным услугам размещена на стенде и сайте отдела</w:t>
      </w:r>
      <w:r w:rsidRPr="00EF0AFB">
        <w:rPr>
          <w:rFonts w:ascii="Times New Roman" w:hAnsi="Times New Roman"/>
          <w:sz w:val="28"/>
          <w:szCs w:val="28"/>
        </w:rPr>
        <w:t xml:space="preserve">. </w:t>
      </w:r>
    </w:p>
    <w:p w:rsidR="0078301B" w:rsidRDefault="0078301B" w:rsidP="0078301B">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5 по 9</w:t>
      </w:r>
      <w:r w:rsidRPr="00446D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августа</w:t>
      </w:r>
      <w:r w:rsidRPr="00446DAF">
        <w:rPr>
          <w:rFonts w:ascii="Times New Roman" w:eastAsia="Times New Roman" w:hAnsi="Times New Roman" w:cs="Times New Roman"/>
          <w:sz w:val="28"/>
          <w:szCs w:val="28"/>
          <w:lang w:eastAsia="ru-RU"/>
        </w:rPr>
        <w:t xml:space="preserve"> главным специалистом </w:t>
      </w:r>
      <w:r>
        <w:rPr>
          <w:rFonts w:ascii="Times New Roman" w:eastAsia="Times New Roman" w:hAnsi="Times New Roman" w:cs="Times New Roman"/>
          <w:sz w:val="28"/>
          <w:szCs w:val="28"/>
          <w:lang w:eastAsia="ru-RU"/>
        </w:rPr>
        <w:t>Акуловым</w:t>
      </w:r>
      <w:r w:rsidRPr="00446DAF">
        <w:rPr>
          <w:rFonts w:ascii="Times New Roman" w:eastAsia="Times New Roman" w:hAnsi="Times New Roman" w:cs="Times New Roman"/>
          <w:sz w:val="28"/>
          <w:szCs w:val="28"/>
          <w:lang w:eastAsia="ru-RU"/>
        </w:rPr>
        <w:t xml:space="preserve"> Е.</w:t>
      </w:r>
      <w:r>
        <w:rPr>
          <w:rFonts w:ascii="Times New Roman" w:eastAsia="Times New Roman" w:hAnsi="Times New Roman" w:cs="Times New Roman"/>
          <w:sz w:val="28"/>
          <w:szCs w:val="28"/>
          <w:lang w:eastAsia="ru-RU"/>
        </w:rPr>
        <w:t>А</w:t>
      </w:r>
      <w:r w:rsidRPr="00446DAF">
        <w:rPr>
          <w:rFonts w:ascii="Times New Roman" w:eastAsia="Times New Roman" w:hAnsi="Times New Roman" w:cs="Times New Roman"/>
          <w:sz w:val="28"/>
          <w:szCs w:val="28"/>
          <w:lang w:eastAsia="ru-RU"/>
        </w:rPr>
        <w:t>. пройдены курсы повышения квалификации на тему «Качество оказания государственных услуг».</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С целью увеличения количества государственных  услуг, оказываемых  в электронной форме, </w:t>
      </w:r>
      <w:r w:rsidRPr="00556B34">
        <w:rPr>
          <w:rFonts w:ascii="Times New Roman" w:hAnsi="Times New Roman" w:cs="Times New Roman"/>
          <w:sz w:val="28"/>
          <w:szCs w:val="28"/>
        </w:rPr>
        <w:t xml:space="preserve">на постоянной основе проводится разъяснительная работа о возможности получения государственных услуг через  </w:t>
      </w:r>
      <w:r w:rsidRPr="00556B34">
        <w:rPr>
          <w:rFonts w:ascii="Times New Roman" w:hAnsi="Times New Roman" w:cs="Times New Roman"/>
          <w:sz w:val="28"/>
          <w:szCs w:val="28"/>
          <w:lang w:val="kk-KZ"/>
        </w:rPr>
        <w:t>филиал НАО «Государственная корпорация «Правительство для граждан»</w:t>
      </w:r>
      <w:r w:rsidRPr="00556B34">
        <w:rPr>
          <w:rFonts w:ascii="Times New Roman" w:hAnsi="Times New Roman" w:cs="Times New Roman"/>
          <w:sz w:val="28"/>
          <w:szCs w:val="28"/>
        </w:rPr>
        <w:t xml:space="preserve"> и портал электронного правительства.</w:t>
      </w:r>
    </w:p>
    <w:p w:rsidR="003A451F" w:rsidRDefault="003A451F" w:rsidP="003A451F">
      <w:pPr>
        <w:pStyle w:val="a7"/>
        <w:ind w:left="708"/>
        <w:jc w:val="both"/>
        <w:rPr>
          <w:rFonts w:ascii="Times New Roman" w:hAnsi="Times New Roman" w:cs="Times New Roman"/>
          <w:sz w:val="28"/>
          <w:szCs w:val="28"/>
        </w:rPr>
      </w:pPr>
    </w:p>
    <w:p w:rsidR="00651DFD" w:rsidRPr="00651DFD" w:rsidRDefault="00651DFD" w:rsidP="00651DFD">
      <w:pPr>
        <w:pStyle w:val="a7"/>
        <w:ind w:firstLine="708"/>
        <w:jc w:val="both"/>
        <w:rPr>
          <w:rFonts w:ascii="Times New Roman" w:eastAsia="Times New Roman" w:hAnsi="Times New Roman" w:cs="Times New Roman"/>
          <w:bCs/>
          <w:sz w:val="28"/>
          <w:szCs w:val="28"/>
          <w:lang w:eastAsia="ru-RU"/>
        </w:rPr>
      </w:pPr>
    </w:p>
    <w:p w:rsidR="007D4A4D" w:rsidRDefault="007D4A4D" w:rsidP="0000352C">
      <w:pPr>
        <w:spacing w:after="0" w:line="240" w:lineRule="auto"/>
        <w:ind w:firstLine="709"/>
        <w:jc w:val="both"/>
        <w:rPr>
          <w:rFonts w:ascii="Times New Roman" w:hAnsi="Times New Roman" w:cs="Times New Roman"/>
          <w:sz w:val="28"/>
          <w:szCs w:val="28"/>
        </w:rPr>
      </w:pPr>
    </w:p>
    <w:p w:rsidR="001557BC" w:rsidRDefault="00A51E07" w:rsidP="001557BC">
      <w:pPr>
        <w:spacing w:after="0" w:line="240" w:lineRule="auto"/>
        <w:ind w:firstLine="709"/>
        <w:jc w:val="both"/>
        <w:rPr>
          <w:rFonts w:ascii="Times New Roman" w:hAnsi="Times New Roman" w:cs="Times New Roman"/>
          <w:b/>
          <w:sz w:val="28"/>
          <w:szCs w:val="28"/>
        </w:rPr>
      </w:pPr>
      <w:r w:rsidRPr="00A51E07">
        <w:rPr>
          <w:rFonts w:ascii="Times New Roman" w:hAnsi="Times New Roman" w:cs="Times New Roman"/>
          <w:b/>
          <w:sz w:val="28"/>
          <w:szCs w:val="28"/>
        </w:rPr>
        <w:t xml:space="preserve">  </w:t>
      </w:r>
      <w:r w:rsidR="00C711B6">
        <w:rPr>
          <w:rFonts w:ascii="Times New Roman" w:hAnsi="Times New Roman" w:cs="Times New Roman"/>
          <w:b/>
          <w:sz w:val="28"/>
          <w:szCs w:val="28"/>
        </w:rPr>
        <w:t xml:space="preserve"> </w:t>
      </w:r>
      <w:r w:rsidRPr="00A51E07">
        <w:rPr>
          <w:rFonts w:ascii="Times New Roman" w:hAnsi="Times New Roman" w:cs="Times New Roman"/>
          <w:b/>
          <w:sz w:val="28"/>
          <w:szCs w:val="28"/>
        </w:rPr>
        <w:t xml:space="preserve"> </w:t>
      </w:r>
      <w:proofErr w:type="spellStart"/>
      <w:r w:rsidR="00144B9A">
        <w:rPr>
          <w:rFonts w:ascii="Times New Roman" w:hAnsi="Times New Roman" w:cs="Times New Roman"/>
          <w:b/>
          <w:sz w:val="28"/>
          <w:szCs w:val="28"/>
        </w:rPr>
        <w:t>Вр</w:t>
      </w:r>
      <w:proofErr w:type="spellEnd"/>
      <w:r w:rsidR="00144B9A">
        <w:rPr>
          <w:rFonts w:ascii="Times New Roman" w:hAnsi="Times New Roman" w:cs="Times New Roman"/>
          <w:b/>
          <w:sz w:val="28"/>
          <w:szCs w:val="28"/>
        </w:rPr>
        <w:t xml:space="preserve">. </w:t>
      </w:r>
      <w:proofErr w:type="spellStart"/>
      <w:r w:rsidR="00144B9A">
        <w:rPr>
          <w:rFonts w:ascii="Times New Roman" w:hAnsi="Times New Roman" w:cs="Times New Roman"/>
          <w:b/>
          <w:sz w:val="28"/>
          <w:szCs w:val="28"/>
        </w:rPr>
        <w:t>и.о</w:t>
      </w:r>
      <w:proofErr w:type="gramStart"/>
      <w:r w:rsidR="00144B9A">
        <w:rPr>
          <w:rFonts w:ascii="Times New Roman" w:hAnsi="Times New Roman" w:cs="Times New Roman"/>
          <w:b/>
          <w:sz w:val="28"/>
          <w:szCs w:val="28"/>
        </w:rPr>
        <w:t>.р</w:t>
      </w:r>
      <w:proofErr w:type="gramEnd"/>
      <w:r w:rsidR="001557BC">
        <w:rPr>
          <w:rFonts w:ascii="Times New Roman" w:hAnsi="Times New Roman" w:cs="Times New Roman"/>
          <w:b/>
          <w:sz w:val="28"/>
          <w:szCs w:val="28"/>
        </w:rPr>
        <w:t>уководител</w:t>
      </w:r>
      <w:r w:rsidR="00144B9A">
        <w:rPr>
          <w:rFonts w:ascii="Times New Roman" w:hAnsi="Times New Roman" w:cs="Times New Roman"/>
          <w:b/>
          <w:sz w:val="28"/>
          <w:szCs w:val="28"/>
        </w:rPr>
        <w:t>я</w:t>
      </w:r>
      <w:proofErr w:type="spellEnd"/>
      <w:r w:rsidR="001557BC">
        <w:rPr>
          <w:rFonts w:ascii="Times New Roman" w:hAnsi="Times New Roman" w:cs="Times New Roman"/>
          <w:b/>
          <w:sz w:val="28"/>
          <w:szCs w:val="28"/>
        </w:rPr>
        <w:t xml:space="preserve"> </w:t>
      </w:r>
    </w:p>
    <w:p w:rsidR="00CC785E" w:rsidRDefault="001557BC" w:rsidP="001557BC">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отдела ЖКХ, ПТ и АД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144B9A">
        <w:rPr>
          <w:rFonts w:ascii="Times New Roman" w:hAnsi="Times New Roman" w:cs="Times New Roman"/>
          <w:b/>
          <w:sz w:val="28"/>
          <w:szCs w:val="28"/>
        </w:rPr>
        <w:t>Е</w:t>
      </w:r>
      <w:r>
        <w:rPr>
          <w:rFonts w:ascii="Times New Roman" w:hAnsi="Times New Roman" w:cs="Times New Roman"/>
          <w:b/>
          <w:sz w:val="28"/>
          <w:szCs w:val="28"/>
        </w:rPr>
        <w:t xml:space="preserve">. </w:t>
      </w:r>
      <w:r w:rsidR="00144B9A">
        <w:rPr>
          <w:rFonts w:ascii="Times New Roman" w:hAnsi="Times New Roman" w:cs="Times New Roman"/>
          <w:b/>
          <w:sz w:val="28"/>
          <w:szCs w:val="28"/>
        </w:rPr>
        <w:t>Акулов</w:t>
      </w:r>
    </w:p>
    <w:p w:rsidR="00CC785E" w:rsidRDefault="00CC785E" w:rsidP="00CC785E">
      <w:pPr>
        <w:spacing w:after="0" w:line="240" w:lineRule="auto"/>
        <w:rPr>
          <w:rFonts w:ascii="Times New Roman" w:hAnsi="Times New Roman" w:cs="Times New Roman"/>
          <w:sz w:val="20"/>
          <w:szCs w:val="20"/>
        </w:rPr>
      </w:pPr>
    </w:p>
    <w:p w:rsidR="001557BC" w:rsidRDefault="001557BC" w:rsidP="00CC785E">
      <w:pPr>
        <w:spacing w:after="0" w:line="240" w:lineRule="auto"/>
        <w:rPr>
          <w:rFonts w:ascii="Times New Roman" w:hAnsi="Times New Roman" w:cs="Times New Roman"/>
          <w:sz w:val="20"/>
          <w:szCs w:val="20"/>
        </w:rPr>
      </w:pPr>
    </w:p>
    <w:p w:rsidR="001557BC" w:rsidRDefault="001557BC" w:rsidP="00CC785E">
      <w:pPr>
        <w:spacing w:after="0" w:line="240" w:lineRule="auto"/>
        <w:rPr>
          <w:rFonts w:ascii="Times New Roman" w:hAnsi="Times New Roman" w:cs="Times New Roman"/>
          <w:sz w:val="20"/>
          <w:szCs w:val="20"/>
          <w:lang w:val="kk-KZ"/>
        </w:rPr>
      </w:pPr>
    </w:p>
    <w:p w:rsidR="00930E73" w:rsidRPr="00930E73" w:rsidRDefault="00930E73" w:rsidP="00CC785E">
      <w:pPr>
        <w:spacing w:after="0" w:line="240" w:lineRule="auto"/>
        <w:rPr>
          <w:rFonts w:ascii="Times New Roman" w:hAnsi="Times New Roman" w:cs="Times New Roman"/>
          <w:sz w:val="20"/>
          <w:szCs w:val="20"/>
          <w:lang w:val="kk-KZ"/>
        </w:rPr>
      </w:pPr>
      <w:bookmarkStart w:id="0" w:name="_GoBack"/>
      <w:bookmarkEnd w:id="0"/>
    </w:p>
    <w:p w:rsidR="001557BC" w:rsidRDefault="001557BC" w:rsidP="00CC785E">
      <w:pPr>
        <w:spacing w:after="0" w:line="240" w:lineRule="auto"/>
        <w:rPr>
          <w:rFonts w:ascii="Times New Roman" w:hAnsi="Times New Roman" w:cs="Times New Roman"/>
          <w:sz w:val="20"/>
          <w:szCs w:val="20"/>
        </w:rPr>
      </w:pPr>
    </w:p>
    <w:p w:rsidR="001557BC" w:rsidRDefault="000D49AD" w:rsidP="00CC785E">
      <w:pPr>
        <w:spacing w:after="0" w:line="240" w:lineRule="auto"/>
        <w:rPr>
          <w:rFonts w:ascii="Times New Roman" w:hAnsi="Times New Roman" w:cs="Times New Roman"/>
          <w:sz w:val="20"/>
          <w:szCs w:val="20"/>
        </w:rPr>
      </w:pPr>
      <w:r>
        <w:rPr>
          <w:rFonts w:ascii="Times New Roman" w:hAnsi="Times New Roman" w:cs="Times New Roman"/>
          <w:sz w:val="20"/>
          <w:szCs w:val="20"/>
        </w:rPr>
        <w:t>Акулов</w:t>
      </w:r>
      <w:r w:rsidR="001557BC">
        <w:rPr>
          <w:rFonts w:ascii="Times New Roman" w:hAnsi="Times New Roman" w:cs="Times New Roman"/>
          <w:sz w:val="20"/>
          <w:szCs w:val="20"/>
        </w:rPr>
        <w:t xml:space="preserve"> Е.</w:t>
      </w:r>
    </w:p>
    <w:p w:rsidR="001557BC" w:rsidRDefault="001557BC" w:rsidP="00CC785E">
      <w:pPr>
        <w:spacing w:after="0" w:line="240" w:lineRule="auto"/>
        <w:rPr>
          <w:rFonts w:ascii="Times New Roman" w:hAnsi="Times New Roman" w:cs="Times New Roman"/>
          <w:sz w:val="20"/>
          <w:szCs w:val="20"/>
        </w:rPr>
      </w:pPr>
      <w:r>
        <w:rPr>
          <w:rFonts w:ascii="Times New Roman" w:hAnsi="Times New Roman" w:cs="Times New Roman"/>
          <w:sz w:val="20"/>
          <w:szCs w:val="20"/>
        </w:rPr>
        <w:t>2-2</w:t>
      </w:r>
      <w:r w:rsidR="000D49AD">
        <w:rPr>
          <w:rFonts w:ascii="Times New Roman" w:hAnsi="Times New Roman" w:cs="Times New Roman"/>
          <w:sz w:val="20"/>
          <w:szCs w:val="20"/>
        </w:rPr>
        <w:t>1</w:t>
      </w:r>
      <w:r>
        <w:rPr>
          <w:rFonts w:ascii="Times New Roman" w:hAnsi="Times New Roman" w:cs="Times New Roman"/>
          <w:sz w:val="20"/>
          <w:szCs w:val="20"/>
        </w:rPr>
        <w:t>-16</w:t>
      </w:r>
    </w:p>
    <w:p w:rsidR="001557BC" w:rsidRPr="00CC785E" w:rsidRDefault="001557BC" w:rsidP="00CC785E">
      <w:pPr>
        <w:spacing w:after="0" w:line="240" w:lineRule="auto"/>
        <w:rPr>
          <w:rFonts w:ascii="Times New Roman" w:hAnsi="Times New Roman" w:cs="Times New Roman"/>
          <w:sz w:val="20"/>
          <w:szCs w:val="20"/>
        </w:rPr>
      </w:pPr>
    </w:p>
    <w:sectPr w:rsidR="001557BC" w:rsidRPr="00CC785E" w:rsidSect="00E36009">
      <w:pgSz w:w="11906" w:h="16838"/>
      <w:pgMar w:top="567" w:right="1133"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KZ">
    <w:altName w:val="Times New Roman"/>
    <w:charset w:val="CC"/>
    <w:family w:val="roman"/>
    <w:pitch w:val="variable"/>
    <w:sig w:usb0="800002A7" w:usb1="0000387A" w:usb2="0000002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characterSpacingControl w:val="doNotCompress"/>
  <w:compat>
    <w:compatSetting w:name="compatibilityMode" w:uri="http://schemas.microsoft.com/office/word" w:val="12"/>
  </w:compat>
  <w:rsids>
    <w:rsidRoot w:val="00BF6110"/>
    <w:rsid w:val="0000352C"/>
    <w:rsid w:val="000439A7"/>
    <w:rsid w:val="00067C9F"/>
    <w:rsid w:val="00075D33"/>
    <w:rsid w:val="00096E13"/>
    <w:rsid w:val="000D49AD"/>
    <w:rsid w:val="00144B9A"/>
    <w:rsid w:val="001557BC"/>
    <w:rsid w:val="00160F32"/>
    <w:rsid w:val="0018160D"/>
    <w:rsid w:val="001835DA"/>
    <w:rsid w:val="00196B4C"/>
    <w:rsid w:val="001B7E37"/>
    <w:rsid w:val="001E6904"/>
    <w:rsid w:val="00232E3A"/>
    <w:rsid w:val="00273C61"/>
    <w:rsid w:val="002A18D8"/>
    <w:rsid w:val="00374992"/>
    <w:rsid w:val="003A451F"/>
    <w:rsid w:val="003E6F31"/>
    <w:rsid w:val="0042106F"/>
    <w:rsid w:val="00434AE0"/>
    <w:rsid w:val="00443A29"/>
    <w:rsid w:val="00446DAF"/>
    <w:rsid w:val="004844EC"/>
    <w:rsid w:val="004F0AB2"/>
    <w:rsid w:val="005229A1"/>
    <w:rsid w:val="00556B34"/>
    <w:rsid w:val="00587805"/>
    <w:rsid w:val="005930A0"/>
    <w:rsid w:val="005C4622"/>
    <w:rsid w:val="005F7111"/>
    <w:rsid w:val="006138AA"/>
    <w:rsid w:val="006249EE"/>
    <w:rsid w:val="006413CF"/>
    <w:rsid w:val="00651DFD"/>
    <w:rsid w:val="00652A5D"/>
    <w:rsid w:val="006A0463"/>
    <w:rsid w:val="0074619E"/>
    <w:rsid w:val="0077389C"/>
    <w:rsid w:val="0078301B"/>
    <w:rsid w:val="007973D0"/>
    <w:rsid w:val="007A5B22"/>
    <w:rsid w:val="007B07F7"/>
    <w:rsid w:val="007D4A4D"/>
    <w:rsid w:val="007E3412"/>
    <w:rsid w:val="008008A7"/>
    <w:rsid w:val="00832D54"/>
    <w:rsid w:val="008513ED"/>
    <w:rsid w:val="00881330"/>
    <w:rsid w:val="008E2097"/>
    <w:rsid w:val="00930E73"/>
    <w:rsid w:val="00940628"/>
    <w:rsid w:val="00970F80"/>
    <w:rsid w:val="0097447F"/>
    <w:rsid w:val="0098125E"/>
    <w:rsid w:val="00985F15"/>
    <w:rsid w:val="009A08C3"/>
    <w:rsid w:val="00A147D0"/>
    <w:rsid w:val="00A166E8"/>
    <w:rsid w:val="00A51E07"/>
    <w:rsid w:val="00A80450"/>
    <w:rsid w:val="00AB142A"/>
    <w:rsid w:val="00AF7C5C"/>
    <w:rsid w:val="00B052E3"/>
    <w:rsid w:val="00B2018F"/>
    <w:rsid w:val="00B340CA"/>
    <w:rsid w:val="00B74D36"/>
    <w:rsid w:val="00BC28CE"/>
    <w:rsid w:val="00BF6110"/>
    <w:rsid w:val="00C15413"/>
    <w:rsid w:val="00C65C23"/>
    <w:rsid w:val="00C711B6"/>
    <w:rsid w:val="00CA21AC"/>
    <w:rsid w:val="00CC785E"/>
    <w:rsid w:val="00D06808"/>
    <w:rsid w:val="00D55F73"/>
    <w:rsid w:val="00D809C9"/>
    <w:rsid w:val="00D832A6"/>
    <w:rsid w:val="00D97595"/>
    <w:rsid w:val="00E25866"/>
    <w:rsid w:val="00E34947"/>
    <w:rsid w:val="00E36009"/>
    <w:rsid w:val="00E528E8"/>
    <w:rsid w:val="00E77FBF"/>
    <w:rsid w:val="00EB0A14"/>
    <w:rsid w:val="00EF759F"/>
    <w:rsid w:val="00F2579E"/>
    <w:rsid w:val="00F27FD1"/>
    <w:rsid w:val="00F41BDB"/>
    <w:rsid w:val="00FB1A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8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55F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55F73"/>
    <w:rPr>
      <w:rFonts w:ascii="Tahoma" w:hAnsi="Tahoma" w:cs="Tahoma"/>
      <w:sz w:val="16"/>
      <w:szCs w:val="16"/>
    </w:rPr>
  </w:style>
  <w:style w:type="paragraph" w:styleId="a5">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Обычный (веб) Знак1"/>
    <w:basedOn w:val="a"/>
    <w:link w:val="a6"/>
    <w:uiPriority w:val="99"/>
    <w:unhideWhenUsed/>
    <w:qFormat/>
    <w:rsid w:val="008008A7"/>
    <w:pPr>
      <w:spacing w:after="160" w:line="256" w:lineRule="auto"/>
      <w:ind w:left="720"/>
      <w:contextualSpacing/>
    </w:pPr>
    <w:rPr>
      <w:rFonts w:ascii="Calibri" w:eastAsia="Calibri" w:hAnsi="Calibri" w:cs="Times New Roman"/>
    </w:rPr>
  </w:style>
  <w:style w:type="character" w:customStyle="1" w:styleId="a6">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Обычный (веб) Знак1 Знак"/>
    <w:link w:val="a5"/>
    <w:uiPriority w:val="99"/>
    <w:locked/>
    <w:rsid w:val="008008A7"/>
    <w:rPr>
      <w:rFonts w:ascii="Calibri" w:eastAsia="Calibri" w:hAnsi="Calibri" w:cs="Times New Roman"/>
    </w:rPr>
  </w:style>
  <w:style w:type="paragraph" w:styleId="a7">
    <w:name w:val="No Spacing"/>
    <w:uiPriority w:val="1"/>
    <w:qFormat/>
    <w:rsid w:val="00651DFD"/>
    <w:pPr>
      <w:spacing w:after="0" w:line="240" w:lineRule="auto"/>
    </w:pPr>
  </w:style>
  <w:style w:type="paragraph" w:styleId="a8">
    <w:name w:val="List Paragraph"/>
    <w:basedOn w:val="a"/>
    <w:uiPriority w:val="99"/>
    <w:qFormat/>
    <w:rsid w:val="003A451F"/>
    <w:pPr>
      <w:ind w:left="720"/>
      <w:contextualSpacing/>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8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55F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55F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466635">
      <w:bodyDiv w:val="1"/>
      <w:marLeft w:val="0"/>
      <w:marRight w:val="0"/>
      <w:marTop w:val="0"/>
      <w:marBottom w:val="0"/>
      <w:divBdr>
        <w:top w:val="none" w:sz="0" w:space="0" w:color="auto"/>
        <w:left w:val="none" w:sz="0" w:space="0" w:color="auto"/>
        <w:bottom w:val="none" w:sz="0" w:space="0" w:color="auto"/>
        <w:right w:val="none" w:sz="0" w:space="0" w:color="auto"/>
      </w:divBdr>
    </w:div>
    <w:div w:id="789670910">
      <w:bodyDiv w:val="1"/>
      <w:marLeft w:val="0"/>
      <w:marRight w:val="0"/>
      <w:marTop w:val="0"/>
      <w:marBottom w:val="0"/>
      <w:divBdr>
        <w:top w:val="none" w:sz="0" w:space="0" w:color="auto"/>
        <w:left w:val="none" w:sz="0" w:space="0" w:color="auto"/>
        <w:bottom w:val="none" w:sz="0" w:space="0" w:color="auto"/>
        <w:right w:val="none" w:sz="0" w:space="0" w:color="auto"/>
      </w:divBdr>
    </w:div>
    <w:div w:id="789973061">
      <w:bodyDiv w:val="1"/>
      <w:marLeft w:val="0"/>
      <w:marRight w:val="0"/>
      <w:marTop w:val="0"/>
      <w:marBottom w:val="0"/>
      <w:divBdr>
        <w:top w:val="none" w:sz="0" w:space="0" w:color="auto"/>
        <w:left w:val="none" w:sz="0" w:space="0" w:color="auto"/>
        <w:bottom w:val="none" w:sz="0" w:space="0" w:color="auto"/>
        <w:right w:val="none" w:sz="0" w:space="0" w:color="auto"/>
      </w:divBdr>
    </w:div>
    <w:div w:id="893465350">
      <w:bodyDiv w:val="1"/>
      <w:marLeft w:val="0"/>
      <w:marRight w:val="0"/>
      <w:marTop w:val="0"/>
      <w:marBottom w:val="0"/>
      <w:divBdr>
        <w:top w:val="none" w:sz="0" w:space="0" w:color="auto"/>
        <w:left w:val="none" w:sz="0" w:space="0" w:color="auto"/>
        <w:bottom w:val="none" w:sz="0" w:space="0" w:color="auto"/>
        <w:right w:val="none" w:sz="0" w:space="0" w:color="auto"/>
      </w:divBdr>
    </w:div>
    <w:div w:id="1092244155">
      <w:bodyDiv w:val="1"/>
      <w:marLeft w:val="0"/>
      <w:marRight w:val="0"/>
      <w:marTop w:val="0"/>
      <w:marBottom w:val="0"/>
      <w:divBdr>
        <w:top w:val="none" w:sz="0" w:space="0" w:color="auto"/>
        <w:left w:val="none" w:sz="0" w:space="0" w:color="auto"/>
        <w:bottom w:val="none" w:sz="0" w:space="0" w:color="auto"/>
        <w:right w:val="none" w:sz="0" w:space="0" w:color="auto"/>
      </w:divBdr>
    </w:div>
    <w:div w:id="1262491272">
      <w:bodyDiv w:val="1"/>
      <w:marLeft w:val="0"/>
      <w:marRight w:val="0"/>
      <w:marTop w:val="0"/>
      <w:marBottom w:val="0"/>
      <w:divBdr>
        <w:top w:val="none" w:sz="0" w:space="0" w:color="auto"/>
        <w:left w:val="none" w:sz="0" w:space="0" w:color="auto"/>
        <w:bottom w:val="none" w:sz="0" w:space="0" w:color="auto"/>
        <w:right w:val="none" w:sz="0" w:space="0" w:color="auto"/>
      </w:divBdr>
    </w:div>
    <w:div w:id="1276448891">
      <w:bodyDiv w:val="1"/>
      <w:marLeft w:val="0"/>
      <w:marRight w:val="0"/>
      <w:marTop w:val="0"/>
      <w:marBottom w:val="0"/>
      <w:divBdr>
        <w:top w:val="none" w:sz="0" w:space="0" w:color="auto"/>
        <w:left w:val="none" w:sz="0" w:space="0" w:color="auto"/>
        <w:bottom w:val="none" w:sz="0" w:space="0" w:color="auto"/>
        <w:right w:val="none" w:sz="0" w:space="0" w:color="auto"/>
      </w:divBdr>
    </w:div>
    <w:div w:id="1753698748">
      <w:bodyDiv w:val="1"/>
      <w:marLeft w:val="0"/>
      <w:marRight w:val="0"/>
      <w:marTop w:val="0"/>
      <w:marBottom w:val="0"/>
      <w:divBdr>
        <w:top w:val="none" w:sz="0" w:space="0" w:color="auto"/>
        <w:left w:val="none" w:sz="0" w:space="0" w:color="auto"/>
        <w:bottom w:val="none" w:sz="0" w:space="0" w:color="auto"/>
        <w:right w:val="none" w:sz="0" w:space="0" w:color="auto"/>
      </w:divBdr>
    </w:div>
    <w:div w:id="181680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2</Pages>
  <Words>476</Words>
  <Characters>2717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 и Сонечка</dc:creator>
  <cp:keywords/>
  <dc:description/>
  <cp:lastModifiedBy>Еркебулан</cp:lastModifiedBy>
  <cp:revision>76</cp:revision>
  <cp:lastPrinted>2018-08-29T03:56:00Z</cp:lastPrinted>
  <dcterms:created xsi:type="dcterms:W3CDTF">2017-04-09T16:20:00Z</dcterms:created>
  <dcterms:modified xsi:type="dcterms:W3CDTF">2020-04-29T11:14:00Z</dcterms:modified>
</cp:coreProperties>
</file>