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A0D" w:rsidRPr="00E80364" w:rsidRDefault="00270A0D" w:rsidP="00270A0D">
      <w:pPr>
        <w:spacing w:after="0" w:line="240" w:lineRule="auto"/>
        <w:rPr>
          <w:rFonts w:ascii="Times New Roman" w:hAnsi="Times New Roman" w:cs="Times New Roman"/>
          <w:b/>
          <w:sz w:val="28"/>
          <w:szCs w:val="28"/>
          <w:lang w:val="kk-KZ"/>
        </w:rPr>
      </w:pPr>
    </w:p>
    <w:p w:rsidR="00270A0D" w:rsidRPr="00E80364" w:rsidRDefault="00270A0D" w:rsidP="00270A0D">
      <w:pPr>
        <w:spacing w:after="0" w:line="240" w:lineRule="auto"/>
        <w:rPr>
          <w:rFonts w:ascii="Times New Roman" w:hAnsi="Times New Roman" w:cs="Times New Roman"/>
          <w:b/>
          <w:sz w:val="28"/>
          <w:szCs w:val="28"/>
          <w:lang w:val="kk-KZ"/>
        </w:rPr>
      </w:pPr>
    </w:p>
    <w:p w:rsidR="008D15FF" w:rsidRPr="008D15FF" w:rsidRDefault="008D15FF" w:rsidP="008D15FF">
      <w:pPr>
        <w:spacing w:after="0" w:line="240" w:lineRule="auto"/>
        <w:jc w:val="center"/>
        <w:rPr>
          <w:rFonts w:ascii="Times New Roman" w:hAnsi="Times New Roman" w:cs="Times New Roman"/>
          <w:b/>
          <w:bCs/>
          <w:sz w:val="28"/>
          <w:szCs w:val="28"/>
        </w:rPr>
      </w:pPr>
      <w:r w:rsidRPr="008D15FF">
        <w:rPr>
          <w:rFonts w:ascii="Times New Roman" w:hAnsi="Times New Roman" w:cs="Times New Roman"/>
          <w:b/>
          <w:bCs/>
          <w:sz w:val="28"/>
          <w:szCs w:val="28"/>
        </w:rPr>
        <w:t>Отчет за 2019 год</w:t>
      </w:r>
    </w:p>
    <w:p w:rsidR="008D15FF" w:rsidRPr="008D15FF" w:rsidRDefault="008D15FF" w:rsidP="008D15FF">
      <w:pPr>
        <w:spacing w:after="0" w:line="240" w:lineRule="auto"/>
        <w:jc w:val="center"/>
        <w:rPr>
          <w:rFonts w:ascii="Times New Roman" w:hAnsi="Times New Roman" w:cs="Times New Roman"/>
          <w:b/>
          <w:bCs/>
          <w:sz w:val="28"/>
          <w:szCs w:val="28"/>
        </w:rPr>
      </w:pPr>
      <w:r w:rsidRPr="008D15FF">
        <w:rPr>
          <w:rFonts w:ascii="Times New Roman" w:hAnsi="Times New Roman" w:cs="Times New Roman"/>
          <w:b/>
          <w:bCs/>
          <w:sz w:val="28"/>
          <w:szCs w:val="28"/>
        </w:rPr>
        <w:t>о деятельности КГУ «Аппарат аким</w:t>
      </w:r>
      <w:r>
        <w:rPr>
          <w:rFonts w:ascii="Times New Roman" w:hAnsi="Times New Roman" w:cs="Times New Roman"/>
          <w:b/>
          <w:bCs/>
          <w:sz w:val="28"/>
          <w:szCs w:val="28"/>
        </w:rPr>
        <w:t xml:space="preserve">а </w:t>
      </w:r>
      <w:r>
        <w:rPr>
          <w:rFonts w:ascii="Times New Roman" w:hAnsi="Times New Roman" w:cs="Times New Roman"/>
          <w:b/>
          <w:bCs/>
          <w:sz w:val="28"/>
          <w:szCs w:val="28"/>
          <w:lang w:val="kk-KZ"/>
        </w:rPr>
        <w:t>Краснознамеского</w:t>
      </w:r>
      <w:r w:rsidRPr="008D15FF">
        <w:rPr>
          <w:rFonts w:ascii="Times New Roman" w:hAnsi="Times New Roman" w:cs="Times New Roman"/>
          <w:b/>
          <w:bCs/>
          <w:sz w:val="28"/>
          <w:szCs w:val="28"/>
        </w:rPr>
        <w:t xml:space="preserve"> сельского округа </w:t>
      </w:r>
    </w:p>
    <w:p w:rsidR="00270A0D" w:rsidRDefault="008D15FF" w:rsidP="008D15FF">
      <w:pPr>
        <w:spacing w:after="0" w:line="240" w:lineRule="auto"/>
        <w:jc w:val="center"/>
        <w:rPr>
          <w:rFonts w:ascii="Times New Roman" w:hAnsi="Times New Roman" w:cs="Times New Roman"/>
          <w:b/>
          <w:bCs/>
          <w:sz w:val="28"/>
          <w:szCs w:val="28"/>
          <w:lang w:val="kk-KZ"/>
        </w:rPr>
      </w:pPr>
      <w:r w:rsidRPr="008D15FF">
        <w:rPr>
          <w:rFonts w:ascii="Times New Roman" w:hAnsi="Times New Roman" w:cs="Times New Roman"/>
          <w:b/>
          <w:bCs/>
          <w:sz w:val="28"/>
          <w:szCs w:val="28"/>
        </w:rPr>
        <w:t>Мамлютского района Северо-Казахстанской области» по вопросам оказания государственных услуг</w:t>
      </w:r>
    </w:p>
    <w:p w:rsidR="008D15FF" w:rsidRPr="008D15FF" w:rsidRDefault="008D15FF" w:rsidP="008D15FF">
      <w:pPr>
        <w:spacing w:after="0" w:line="240" w:lineRule="auto"/>
        <w:jc w:val="center"/>
        <w:rPr>
          <w:rFonts w:ascii="Times New Roman" w:hAnsi="Times New Roman" w:cs="Times New Roman"/>
          <w:b/>
          <w:sz w:val="28"/>
          <w:szCs w:val="28"/>
          <w:lang w:val="kk-KZ"/>
        </w:rPr>
      </w:pPr>
    </w:p>
    <w:p w:rsidR="00270A0D" w:rsidRPr="00E80364" w:rsidRDefault="00270A0D" w:rsidP="00270A0D">
      <w:pPr>
        <w:spacing w:after="0" w:line="240" w:lineRule="auto"/>
        <w:jc w:val="both"/>
        <w:rPr>
          <w:rFonts w:ascii="Times New Roman" w:hAnsi="Times New Roman" w:cs="Times New Roman"/>
          <w:sz w:val="28"/>
          <w:szCs w:val="28"/>
        </w:rPr>
      </w:pPr>
      <w:r w:rsidRPr="00E80364">
        <w:rPr>
          <w:rFonts w:ascii="Times New Roman" w:hAnsi="Times New Roman" w:cs="Times New Roman"/>
          <w:sz w:val="28"/>
          <w:szCs w:val="28"/>
        </w:rPr>
        <w:t xml:space="preserve">          В соответствии с Законом РК «О государственных услугах» государств</w:t>
      </w:r>
      <w:bookmarkStart w:id="0" w:name="_GoBack"/>
      <w:bookmarkEnd w:id="0"/>
      <w:r w:rsidRPr="00E80364">
        <w:rPr>
          <w:rFonts w:ascii="Times New Roman" w:hAnsi="Times New Roman" w:cs="Times New Roman"/>
          <w:sz w:val="28"/>
          <w:szCs w:val="28"/>
        </w:rPr>
        <w:t>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8D4A2F" w:rsidRPr="008D4A2F" w:rsidRDefault="008D4A2F" w:rsidP="008D4A2F">
      <w:pPr>
        <w:spacing w:after="0"/>
        <w:rPr>
          <w:rFonts w:ascii="Times New Roman" w:eastAsiaTheme="minorHAnsi" w:hAnsi="Times New Roman" w:cs="Times New Roman"/>
          <w:bCs/>
          <w:sz w:val="28"/>
          <w:szCs w:val="28"/>
          <w:lang w:eastAsia="en-US"/>
        </w:rPr>
      </w:pPr>
      <w:r w:rsidRPr="008D4A2F">
        <w:rPr>
          <w:rFonts w:ascii="Times New Roman" w:eastAsiaTheme="minorHAnsi" w:hAnsi="Times New Roman" w:cs="Times New Roman"/>
          <w:bCs/>
          <w:sz w:val="28"/>
          <w:szCs w:val="28"/>
          <w:lang w:eastAsia="en-US"/>
        </w:rPr>
        <w:t>Перечень оказываемых государственных услуг:</w:t>
      </w:r>
    </w:p>
    <w:p w:rsidR="008D4A2F" w:rsidRPr="008D4A2F" w:rsidRDefault="008D4A2F" w:rsidP="008D4A2F">
      <w:pPr>
        <w:numPr>
          <w:ilvl w:val="0"/>
          <w:numId w:val="2"/>
        </w:numPr>
        <w:spacing w:after="0"/>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Постановка на очередь детей дошкольного возраста (до 7 лет) для направления в детские дошкольные организации.</w:t>
      </w:r>
    </w:p>
    <w:p w:rsidR="008D4A2F" w:rsidRPr="008D4A2F" w:rsidRDefault="008D4A2F" w:rsidP="008D4A2F">
      <w:pPr>
        <w:numPr>
          <w:ilvl w:val="0"/>
          <w:numId w:val="2"/>
        </w:numPr>
        <w:spacing w:after="0"/>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Предоставление бесплатного подвоза к общеобразовательным организациям и обратно домой детям, проживающим в отдаленных сельских пунктах.</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Выдача справки, подтверждающей принадлежность заявителя (семьи) к получателям адресной социальной помощи.</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Продажа в частную собственность земельного участка, ранее предоставленного в землепользование.</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Выдача решения на изменение целевого назначения земельн</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Предоставление земельного участка для строительства объекта в черте населенного пункта.</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Приобретение прав на земельные участки, которые находятся в государственной собственности, не требующее проведения торгов (конкурсов, аукционов).</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Постановка на очередь на получение земельного участка</w:t>
      </w:r>
    </w:p>
    <w:p w:rsidR="00270A0D" w:rsidRPr="00E80364" w:rsidRDefault="00270A0D" w:rsidP="0017253A">
      <w:pPr>
        <w:spacing w:after="0" w:line="240" w:lineRule="auto"/>
        <w:rPr>
          <w:rFonts w:ascii="Times New Roman" w:hAnsi="Times New Roman" w:cs="Times New Roman"/>
          <w:sz w:val="28"/>
          <w:szCs w:val="28"/>
        </w:rPr>
      </w:pPr>
      <w:r w:rsidRPr="00E80364">
        <w:rPr>
          <w:rFonts w:ascii="Times New Roman" w:hAnsi="Times New Roman" w:cs="Times New Roman"/>
          <w:sz w:val="28"/>
          <w:szCs w:val="28"/>
        </w:rPr>
        <w:t>За   201</w:t>
      </w:r>
      <w:r w:rsidR="00C568FF" w:rsidRPr="00E80364">
        <w:rPr>
          <w:rFonts w:ascii="Times New Roman" w:hAnsi="Times New Roman" w:cs="Times New Roman"/>
          <w:sz w:val="28"/>
          <w:szCs w:val="28"/>
        </w:rPr>
        <w:t>9</w:t>
      </w:r>
      <w:r w:rsidRPr="00E80364">
        <w:rPr>
          <w:rFonts w:ascii="Times New Roman" w:hAnsi="Times New Roman" w:cs="Times New Roman"/>
          <w:sz w:val="28"/>
          <w:szCs w:val="28"/>
        </w:rPr>
        <w:t xml:space="preserve"> год  оказано  </w:t>
      </w:r>
      <w:r w:rsidR="00C568FF" w:rsidRPr="00E80364">
        <w:rPr>
          <w:rFonts w:ascii="Times New Roman" w:hAnsi="Times New Roman" w:cs="Times New Roman"/>
          <w:sz w:val="28"/>
          <w:szCs w:val="28"/>
        </w:rPr>
        <w:t>17</w:t>
      </w:r>
      <w:r w:rsidRPr="00E80364">
        <w:rPr>
          <w:rFonts w:ascii="Times New Roman" w:hAnsi="Times New Roman" w:cs="Times New Roman"/>
          <w:sz w:val="28"/>
          <w:szCs w:val="28"/>
        </w:rPr>
        <w:t xml:space="preserve">  государственных  услуг:</w:t>
      </w:r>
    </w:p>
    <w:p w:rsidR="00270A0D" w:rsidRPr="00E80364" w:rsidRDefault="00270A0D" w:rsidP="00270A0D">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lang w:val="kk-KZ"/>
        </w:rPr>
        <w:t>-«</w:t>
      </w:r>
      <w:r w:rsidR="000214A1" w:rsidRPr="00E80364">
        <w:rPr>
          <w:rFonts w:ascii="Times New Roman" w:hAnsi="Times New Roman" w:cs="Times New Roman"/>
          <w:sz w:val="28"/>
          <w:szCs w:val="28"/>
        </w:rPr>
        <w:t>Предоставление бесплатного подвоза к общеобразовательным организациям и обратно домой детям, проживающим в отдаленных сельских пунктах</w:t>
      </w:r>
      <w:r w:rsidRPr="00E80364">
        <w:rPr>
          <w:rFonts w:ascii="Times New Roman" w:hAnsi="Times New Roman" w:cs="Times New Roman"/>
          <w:sz w:val="28"/>
          <w:szCs w:val="28"/>
          <w:lang w:val="kk-KZ"/>
        </w:rPr>
        <w:t xml:space="preserve">» - </w:t>
      </w:r>
      <w:r w:rsidR="00C568FF" w:rsidRPr="00E80364">
        <w:rPr>
          <w:rFonts w:ascii="Times New Roman" w:hAnsi="Times New Roman" w:cs="Times New Roman"/>
          <w:sz w:val="28"/>
          <w:szCs w:val="28"/>
          <w:lang w:val="kk-KZ"/>
        </w:rPr>
        <w:t>10</w:t>
      </w:r>
      <w:r w:rsidRPr="00E80364">
        <w:rPr>
          <w:rFonts w:ascii="Times New Roman" w:hAnsi="Times New Roman" w:cs="Times New Roman"/>
          <w:sz w:val="28"/>
          <w:szCs w:val="28"/>
          <w:lang w:val="kk-KZ"/>
        </w:rPr>
        <w:t>;</w:t>
      </w:r>
    </w:p>
    <w:p w:rsidR="00270A0D" w:rsidRPr="00E80364" w:rsidRDefault="00270A0D" w:rsidP="00270A0D">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rPr>
        <w:t xml:space="preserve">- Приобретение прав на земельные участки, которые находятся в государственной собственности, не требующее проведения торгов (конкурсов, аукционов) </w:t>
      </w:r>
      <w:r w:rsidR="00C568FF" w:rsidRPr="00E80364">
        <w:rPr>
          <w:rFonts w:ascii="Times New Roman" w:hAnsi="Times New Roman" w:cs="Times New Roman"/>
          <w:sz w:val="28"/>
          <w:szCs w:val="28"/>
        </w:rPr>
        <w:t>–</w:t>
      </w:r>
      <w:r w:rsidRPr="00E80364">
        <w:rPr>
          <w:rFonts w:ascii="Times New Roman" w:hAnsi="Times New Roman" w:cs="Times New Roman"/>
          <w:sz w:val="28"/>
          <w:szCs w:val="28"/>
        </w:rPr>
        <w:t xml:space="preserve"> </w:t>
      </w:r>
      <w:r w:rsidR="00C568FF" w:rsidRPr="00E80364">
        <w:rPr>
          <w:rFonts w:ascii="Times New Roman" w:hAnsi="Times New Roman" w:cs="Times New Roman"/>
          <w:sz w:val="28"/>
          <w:szCs w:val="28"/>
        </w:rPr>
        <w:t>6</w:t>
      </w:r>
      <w:r w:rsidRPr="00E80364">
        <w:rPr>
          <w:rFonts w:ascii="Times New Roman" w:hAnsi="Times New Roman" w:cs="Times New Roman"/>
          <w:sz w:val="28"/>
          <w:szCs w:val="28"/>
          <w:lang w:val="kk-KZ"/>
        </w:rPr>
        <w:t>.</w:t>
      </w:r>
    </w:p>
    <w:p w:rsidR="00C568FF" w:rsidRPr="00E80364" w:rsidRDefault="00C568FF" w:rsidP="00270A0D">
      <w:pPr>
        <w:spacing w:after="0" w:line="240" w:lineRule="auto"/>
        <w:jc w:val="both"/>
        <w:rPr>
          <w:rFonts w:ascii="Times New Roman" w:hAnsi="Times New Roman" w:cs="Times New Roman"/>
          <w:sz w:val="28"/>
          <w:szCs w:val="28"/>
        </w:rPr>
      </w:pPr>
      <w:r w:rsidRPr="00E80364">
        <w:rPr>
          <w:rFonts w:ascii="Times New Roman" w:hAnsi="Times New Roman" w:cs="Times New Roman"/>
          <w:sz w:val="28"/>
          <w:szCs w:val="28"/>
          <w:lang w:val="kk-KZ"/>
        </w:rPr>
        <w:t xml:space="preserve">- </w:t>
      </w:r>
      <w:r w:rsidR="000214A1" w:rsidRPr="00E80364">
        <w:rPr>
          <w:rFonts w:ascii="Times New Roman" w:hAnsi="Times New Roman" w:cs="Times New Roman"/>
          <w:sz w:val="28"/>
          <w:szCs w:val="28"/>
          <w:lang w:val="kk-KZ"/>
        </w:rPr>
        <w:t>Выдача решения на изменение целевого назначения земельного участка – 1.</w:t>
      </w:r>
    </w:p>
    <w:p w:rsidR="00270A0D" w:rsidRPr="00E80364" w:rsidRDefault="00270A0D" w:rsidP="00E80364">
      <w:pPr>
        <w:spacing w:after="0" w:line="240" w:lineRule="auto"/>
        <w:ind w:firstLine="708"/>
        <w:jc w:val="both"/>
        <w:rPr>
          <w:rFonts w:ascii="Times New Roman" w:hAnsi="Times New Roman" w:cs="Times New Roman"/>
          <w:sz w:val="28"/>
          <w:szCs w:val="28"/>
        </w:rPr>
      </w:pPr>
      <w:r w:rsidRPr="00E80364">
        <w:rPr>
          <w:rFonts w:ascii="Times New Roman" w:hAnsi="Times New Roman" w:cs="Times New Roman"/>
          <w:sz w:val="28"/>
          <w:szCs w:val="28"/>
        </w:rPr>
        <w:t>Проблем в оказании государственных услуг нет.  Жалоб по оказанию государственных услуг в  201</w:t>
      </w:r>
      <w:r w:rsidR="0017253A" w:rsidRPr="00E80364">
        <w:rPr>
          <w:rFonts w:ascii="Times New Roman" w:hAnsi="Times New Roman" w:cs="Times New Roman"/>
          <w:sz w:val="28"/>
          <w:szCs w:val="28"/>
        </w:rPr>
        <w:t>9</w:t>
      </w:r>
      <w:r w:rsidRPr="00E80364">
        <w:rPr>
          <w:rFonts w:ascii="Times New Roman" w:hAnsi="Times New Roman" w:cs="Times New Roman"/>
          <w:sz w:val="28"/>
          <w:szCs w:val="28"/>
        </w:rPr>
        <w:t xml:space="preserve"> году  не поступало. Все услуги  оказаны без нарушения сроков.</w:t>
      </w:r>
    </w:p>
    <w:p w:rsidR="00270A0D" w:rsidRPr="00E80364" w:rsidRDefault="00270A0D" w:rsidP="0052427E">
      <w:pPr>
        <w:tabs>
          <w:tab w:val="left" w:pos="7120"/>
        </w:tabs>
        <w:spacing w:after="0" w:line="240" w:lineRule="auto"/>
        <w:jc w:val="both"/>
        <w:rPr>
          <w:rFonts w:ascii="Times New Roman" w:hAnsi="Times New Roman" w:cs="Times New Roman"/>
          <w:sz w:val="28"/>
          <w:szCs w:val="28"/>
        </w:rPr>
      </w:pPr>
      <w:r w:rsidRPr="00E80364">
        <w:rPr>
          <w:rFonts w:ascii="Times New Roman" w:hAnsi="Times New Roman" w:cs="Times New Roman"/>
          <w:sz w:val="28"/>
          <w:szCs w:val="28"/>
        </w:rPr>
        <w:t xml:space="preserve">           В  здании  акимата  на  видном  месте  расположен  стенд  по  оказанию  государственных  услуг,  на  котором  размещены   стандарты  государственных  услуг, образцы  заявлений, так же  расположена  информация об оказании государственной  услуги через центр обслуживания населения  на  альтернативной  основе с указанием  адреса  и  телефонов. По всем видам государственных услуг имеются  журналы  учёта  государственных  услуг, вносятся данные помесячно, имеется  журнал  учёта  жалоб  по  оказанию  </w:t>
      </w:r>
      <w:r w:rsidRPr="00E80364">
        <w:rPr>
          <w:rFonts w:ascii="Times New Roman" w:hAnsi="Times New Roman" w:cs="Times New Roman"/>
          <w:sz w:val="28"/>
          <w:szCs w:val="28"/>
        </w:rPr>
        <w:lastRenderedPageBreak/>
        <w:t xml:space="preserve">государственных  услуг. В кабинете специалистов оформлен  уголок «Сектор самообслуживания». На отдельном столе размещен  ноутбук, принтер 3 в 1, ящик для </w:t>
      </w:r>
      <w:r w:rsidRPr="00E80364">
        <w:rPr>
          <w:rFonts w:ascii="Times New Roman" w:hAnsi="Times New Roman" w:cs="Times New Roman"/>
          <w:sz w:val="28"/>
          <w:szCs w:val="28"/>
          <w:lang w:val="kk-KZ"/>
        </w:rPr>
        <w:t>предложений</w:t>
      </w:r>
      <w:r w:rsidRPr="00E80364">
        <w:rPr>
          <w:rFonts w:ascii="Times New Roman" w:hAnsi="Times New Roman" w:cs="Times New Roman"/>
          <w:sz w:val="28"/>
          <w:szCs w:val="28"/>
        </w:rPr>
        <w:t xml:space="preserve">, замечаний и </w:t>
      </w:r>
      <w:r w:rsidRPr="00E80364">
        <w:rPr>
          <w:rFonts w:ascii="Times New Roman" w:hAnsi="Times New Roman" w:cs="Times New Roman"/>
          <w:sz w:val="28"/>
          <w:szCs w:val="28"/>
          <w:lang w:val="kk-KZ"/>
        </w:rPr>
        <w:t>откликов населения</w:t>
      </w:r>
      <w:r w:rsidRPr="00E80364">
        <w:rPr>
          <w:rFonts w:ascii="Times New Roman" w:hAnsi="Times New Roman" w:cs="Times New Roman"/>
          <w:sz w:val="28"/>
          <w:szCs w:val="28"/>
        </w:rPr>
        <w:t>, имеется журнал регистрации для электронных государственных услуг.  На стенде  указано, что в кабинете имеется уголок «Сектор самообслуживания».</w:t>
      </w:r>
    </w:p>
    <w:p w:rsidR="00E80364" w:rsidRPr="00E80364" w:rsidRDefault="00E80364" w:rsidP="0052427E">
      <w:pPr>
        <w:pStyle w:val="a4"/>
        <w:spacing w:before="0" w:beforeAutospacing="0" w:after="0" w:afterAutospacing="0"/>
        <w:ind w:firstLine="567"/>
        <w:jc w:val="both"/>
        <w:rPr>
          <w:sz w:val="28"/>
          <w:szCs w:val="28"/>
        </w:rPr>
      </w:pPr>
      <w:r w:rsidRPr="00E80364">
        <w:rPr>
          <w:sz w:val="28"/>
          <w:szCs w:val="28"/>
        </w:rPr>
        <w:t xml:space="preserve">Государственные услуги предоставляются в ГУ  «Аппарат акима Краснознаменского сельского округа» в рабочие дни, кроме выходных и праздничных дней, с 9.00 – 18-30 часов, с перерывом на обед с 13.00 до 14.30 часов. Прием осуществляется в порядке очереди, без предварительной записи и ускоренного обслуживания. </w:t>
      </w:r>
    </w:p>
    <w:p w:rsidR="00270A0D" w:rsidRDefault="00270A0D" w:rsidP="0052427E">
      <w:pPr>
        <w:spacing w:after="0" w:line="240" w:lineRule="auto"/>
        <w:jc w:val="both"/>
        <w:rPr>
          <w:rFonts w:ascii="Times New Roman" w:hAnsi="Times New Roman" w:cs="Times New Roman"/>
          <w:sz w:val="28"/>
          <w:szCs w:val="28"/>
        </w:rPr>
      </w:pPr>
      <w:r w:rsidRPr="00E80364">
        <w:rPr>
          <w:rFonts w:ascii="Times New Roman" w:hAnsi="Times New Roman" w:cs="Times New Roman"/>
          <w:sz w:val="28"/>
          <w:szCs w:val="28"/>
        </w:rPr>
        <w:tab/>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w:t>
      </w: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Pr="003E3741" w:rsidRDefault="00AE6176" w:rsidP="0052427E">
      <w:pPr>
        <w:spacing w:after="0" w:line="240" w:lineRule="auto"/>
        <w:jc w:val="right"/>
        <w:rPr>
          <w:rFonts w:ascii="Times New Roman" w:hAnsi="Times New Roman" w:cs="Times New Roman"/>
          <w:b/>
          <w:sz w:val="28"/>
          <w:szCs w:val="28"/>
        </w:rPr>
      </w:pPr>
      <w:r w:rsidRPr="003E3741">
        <w:rPr>
          <w:rFonts w:ascii="Times New Roman" w:hAnsi="Times New Roman" w:cs="Times New Roman"/>
          <w:b/>
          <w:sz w:val="28"/>
          <w:szCs w:val="28"/>
        </w:rPr>
        <w:t xml:space="preserve">Аким </w:t>
      </w:r>
      <w:r w:rsidR="0052427E" w:rsidRPr="003E3741">
        <w:rPr>
          <w:rFonts w:ascii="Times New Roman" w:hAnsi="Times New Roman" w:cs="Times New Roman"/>
          <w:b/>
          <w:sz w:val="28"/>
          <w:szCs w:val="28"/>
        </w:rPr>
        <w:t xml:space="preserve">ГУ «Аппарат акима </w:t>
      </w:r>
    </w:p>
    <w:p w:rsidR="0052427E" w:rsidRPr="003E3741" w:rsidRDefault="0052427E" w:rsidP="0052427E">
      <w:pPr>
        <w:spacing w:after="0" w:line="240" w:lineRule="auto"/>
        <w:jc w:val="right"/>
        <w:rPr>
          <w:rFonts w:ascii="Times New Roman" w:hAnsi="Times New Roman" w:cs="Times New Roman"/>
          <w:b/>
          <w:sz w:val="28"/>
          <w:szCs w:val="28"/>
        </w:rPr>
      </w:pPr>
      <w:r w:rsidRPr="003E3741">
        <w:rPr>
          <w:rFonts w:ascii="Times New Roman" w:hAnsi="Times New Roman" w:cs="Times New Roman"/>
          <w:b/>
          <w:sz w:val="28"/>
          <w:szCs w:val="28"/>
        </w:rPr>
        <w:t xml:space="preserve">Краснознаменского сельского округа </w:t>
      </w:r>
    </w:p>
    <w:p w:rsidR="0052427E" w:rsidRPr="003E3741" w:rsidRDefault="0052427E" w:rsidP="0052427E">
      <w:pPr>
        <w:spacing w:after="0" w:line="240" w:lineRule="auto"/>
        <w:jc w:val="right"/>
        <w:rPr>
          <w:rFonts w:ascii="Times New Roman" w:hAnsi="Times New Roman" w:cs="Times New Roman"/>
          <w:b/>
          <w:sz w:val="28"/>
          <w:szCs w:val="28"/>
        </w:rPr>
      </w:pPr>
      <w:r w:rsidRPr="003E3741">
        <w:rPr>
          <w:rFonts w:ascii="Times New Roman" w:hAnsi="Times New Roman" w:cs="Times New Roman"/>
          <w:b/>
          <w:sz w:val="28"/>
          <w:szCs w:val="28"/>
        </w:rPr>
        <w:t>Мамлютского района Северо-Казахстанской области»</w:t>
      </w:r>
    </w:p>
    <w:p w:rsidR="00AE6176" w:rsidRPr="003E3741" w:rsidRDefault="00AE6176" w:rsidP="0052427E">
      <w:pPr>
        <w:spacing w:after="0" w:line="240" w:lineRule="auto"/>
        <w:jc w:val="right"/>
        <w:rPr>
          <w:rFonts w:ascii="Times New Roman" w:hAnsi="Times New Roman" w:cs="Times New Roman"/>
          <w:b/>
          <w:sz w:val="28"/>
          <w:szCs w:val="28"/>
        </w:rPr>
      </w:pPr>
      <w:r w:rsidRPr="003E3741">
        <w:rPr>
          <w:rFonts w:ascii="Times New Roman" w:hAnsi="Times New Roman" w:cs="Times New Roman"/>
          <w:b/>
          <w:sz w:val="28"/>
          <w:szCs w:val="28"/>
        </w:rPr>
        <w:t>Копендаков А.Н.</w:t>
      </w:r>
    </w:p>
    <w:p w:rsidR="0052427E" w:rsidRPr="003E3741" w:rsidRDefault="0052427E" w:rsidP="0052427E">
      <w:pPr>
        <w:spacing w:after="0" w:line="240" w:lineRule="auto"/>
        <w:jc w:val="both"/>
        <w:rPr>
          <w:rFonts w:ascii="Times New Roman" w:hAnsi="Times New Roman" w:cs="Times New Roman"/>
          <w:b/>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52427E" w:rsidRDefault="0052427E" w:rsidP="0052427E">
      <w:pPr>
        <w:spacing w:after="0" w:line="240" w:lineRule="auto"/>
        <w:jc w:val="both"/>
        <w:rPr>
          <w:rFonts w:ascii="Times New Roman" w:hAnsi="Times New Roman" w:cs="Times New Roman"/>
          <w:sz w:val="28"/>
          <w:szCs w:val="28"/>
        </w:rPr>
      </w:pPr>
    </w:p>
    <w:p w:rsidR="008D15FF" w:rsidRDefault="008D15FF" w:rsidP="008D15F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«Солтүстік Қазақстан облысы Мамлют ауданы Краснознамен ауылдық округ әкімінің аппараты» коммуналдық мемлекеттік мекемесі </w:t>
      </w:r>
    </w:p>
    <w:p w:rsidR="008D15FF" w:rsidRDefault="008D15FF" w:rsidP="008D15F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мемлекеттік қызметтер көрсету мәселелері жөніндегі 2019 жылғы қызметінің есебі.</w:t>
      </w:r>
    </w:p>
    <w:p w:rsidR="008D15FF" w:rsidRDefault="008D15FF" w:rsidP="008D15FF">
      <w:pPr>
        <w:spacing w:after="0" w:line="240" w:lineRule="auto"/>
        <w:jc w:val="center"/>
        <w:rPr>
          <w:rFonts w:ascii="Times New Roman" w:hAnsi="Times New Roman" w:cs="Times New Roman"/>
          <w:sz w:val="28"/>
          <w:szCs w:val="28"/>
          <w:lang w:val="kk-KZ"/>
        </w:rPr>
      </w:pPr>
    </w:p>
    <w:p w:rsidR="0052427E" w:rsidRPr="0032324E" w:rsidRDefault="0052427E" w:rsidP="0052427E">
      <w:pPr>
        <w:spacing w:after="0" w:line="240" w:lineRule="auto"/>
        <w:jc w:val="center"/>
        <w:rPr>
          <w:rFonts w:ascii="Times New Roman" w:hAnsi="Times New Roman" w:cs="Times New Roman"/>
          <w:b/>
          <w:sz w:val="28"/>
          <w:szCs w:val="28"/>
          <w:lang w:val="kk-KZ"/>
        </w:rPr>
      </w:pPr>
    </w:p>
    <w:p w:rsidR="0052427E" w:rsidRPr="0032324E" w:rsidRDefault="0052427E" w:rsidP="0052427E">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«Мемлекеттік қызмет көрсету туралы» ҚР Заңына сәйкес мемлекеттік қызмет көрсету – материалдық және материалдық емес игілігіне сәйкес беру және заңды мүдделерін, еркіндік, құқықтарын іске асыруға бағытталған және қызметалушы сұрауы бойынша жеке тәртіппен жүзеге асырылатын жеке мемлекеттік қызметін іске асыратын  формасының бірі.</w:t>
      </w:r>
    </w:p>
    <w:p w:rsidR="0052427E" w:rsidRPr="0032324E" w:rsidRDefault="0052427E" w:rsidP="0052427E">
      <w:pPr>
        <w:spacing w:after="0"/>
        <w:rPr>
          <w:rFonts w:ascii="Times New Roman" w:eastAsiaTheme="minorHAnsi" w:hAnsi="Times New Roman" w:cs="Times New Roman"/>
          <w:bCs/>
          <w:sz w:val="28"/>
          <w:szCs w:val="28"/>
          <w:lang w:val="kk-KZ" w:eastAsia="en-US"/>
        </w:rPr>
      </w:pPr>
      <w:r w:rsidRPr="0032324E">
        <w:rPr>
          <w:rFonts w:ascii="Times New Roman" w:eastAsiaTheme="minorHAnsi" w:hAnsi="Times New Roman" w:cs="Times New Roman"/>
          <w:bCs/>
          <w:sz w:val="28"/>
          <w:szCs w:val="28"/>
          <w:lang w:val="kk-KZ" w:eastAsia="en-US"/>
        </w:rPr>
        <w:t>Мемлекеттік қызметтердің тізбесі:</w:t>
      </w:r>
    </w:p>
    <w:p w:rsidR="0052427E" w:rsidRPr="0032324E" w:rsidRDefault="0052427E" w:rsidP="0052427E">
      <w:pPr>
        <w:numPr>
          <w:ilvl w:val="0"/>
          <w:numId w:val="3"/>
        </w:numPr>
        <w:spacing w:after="0"/>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Мектепке дейінгі балалар ұйымдарына жіберу үшін мектепке дейінгі (7 жасқа дейін) жастағы балаларды кезекке қою.</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bookmarkStart w:id="1" w:name="_Hlk32503301"/>
      <w:r w:rsidRPr="0032324E">
        <w:rPr>
          <w:rFonts w:ascii="Times New Roman" w:eastAsiaTheme="minorHAnsi" w:hAnsi="Times New Roman" w:cs="Times New Roman"/>
          <w:sz w:val="28"/>
          <w:szCs w:val="28"/>
          <w:lang w:val="kk-KZ" w:eastAsia="en-US"/>
        </w:rPr>
        <w:t>Шалғайдағы ауылдық елді мекендерде тұратын балаларды жалпы білім беру ұйымдарына және кейін үйлеріне тегін тасымалдауды ұсыну</w:t>
      </w:r>
      <w:bookmarkEnd w:id="1"/>
      <w:r w:rsidRPr="0032324E">
        <w:rPr>
          <w:rFonts w:ascii="Times New Roman" w:eastAsiaTheme="minorHAnsi" w:hAnsi="Times New Roman" w:cs="Times New Roman"/>
          <w:sz w:val="28"/>
          <w:szCs w:val="28"/>
          <w:lang w:val="kk-KZ" w:eastAsia="en-US"/>
        </w:rPr>
        <w:t>.</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Өтініш берушінің (отбасының) атаулы әлеуметтік көмек алушыларға тиесілігін растайтын анықтама беру.</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Бұрын жер пайдалануға берілген жер учаскесін жекеменшікке сату.</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Жер учаскесінің нысаналы мақсатын өзгертуге шешім беру.</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Елді мекендер шегінде объектілер салу үшін жер учаскелерін беру.</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bookmarkStart w:id="2" w:name="_Hlk32503357"/>
      <w:r w:rsidRPr="0032324E">
        <w:rPr>
          <w:rFonts w:ascii="Times New Roman" w:eastAsiaTheme="minorHAnsi" w:hAnsi="Times New Roman" w:cs="Times New Roman"/>
          <w:sz w:val="28"/>
          <w:szCs w:val="28"/>
          <w:lang w:val="kk-KZ" w:eastAsia="en-US"/>
        </w:rPr>
        <w:t>Сауда-саттықты (конкурстарды, аукциондарды) өткізуді талап етпейтін мемлекет меншігіндегі жер учаскелеріне құқықтарды алу</w:t>
      </w:r>
      <w:bookmarkEnd w:id="2"/>
      <w:r w:rsidRPr="0032324E">
        <w:rPr>
          <w:rFonts w:ascii="Times New Roman" w:eastAsiaTheme="minorHAnsi" w:hAnsi="Times New Roman" w:cs="Times New Roman"/>
          <w:sz w:val="28"/>
          <w:szCs w:val="28"/>
          <w:lang w:val="kk-KZ" w:eastAsia="en-US"/>
        </w:rPr>
        <w:t>.</w:t>
      </w:r>
    </w:p>
    <w:p w:rsidR="0052427E" w:rsidRPr="0032324E" w:rsidRDefault="0052427E" w:rsidP="0052427E">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Жер учаскесін алу үшін кезекке қою.</w:t>
      </w:r>
    </w:p>
    <w:p w:rsidR="0052427E" w:rsidRPr="0032324E" w:rsidRDefault="0052427E" w:rsidP="0052427E">
      <w:pPr>
        <w:spacing w:after="0" w:line="240" w:lineRule="auto"/>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2019  жылы 17 мемлекеттік қызмет көрсетілді:</w:t>
      </w:r>
    </w:p>
    <w:p w:rsidR="0052427E" w:rsidRPr="0032324E" w:rsidRDefault="0052427E" w:rsidP="0052427E">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Шалғайдағы ауылдық елді мекендерде тұратын балаларды жалпы білім беру ұйымдарына және кейін үйлеріне тегін тасымалдауды ұсыну</w:t>
      </w:r>
      <w:r w:rsidRPr="0032324E">
        <w:rPr>
          <w:rFonts w:ascii="Times New Roman" w:hAnsi="Times New Roman" w:cs="Times New Roman"/>
          <w:sz w:val="28"/>
          <w:szCs w:val="28"/>
          <w:lang w:val="kk-KZ"/>
        </w:rPr>
        <w:t xml:space="preserve">» -10; </w:t>
      </w:r>
    </w:p>
    <w:p w:rsidR="0052427E" w:rsidRPr="0032324E" w:rsidRDefault="0052427E" w:rsidP="0052427E">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Сауда-саттықты (конкурстарды, аукциондарды) өткізуді талап етпейтін мемлекет меншігіндегі жер учаскелеріне құқықтарды алу</w:t>
      </w:r>
      <w:r w:rsidRPr="0032324E">
        <w:rPr>
          <w:rFonts w:ascii="Times New Roman" w:hAnsi="Times New Roman" w:cs="Times New Roman"/>
          <w:sz w:val="28"/>
          <w:szCs w:val="28"/>
          <w:lang w:val="kk-KZ"/>
        </w:rPr>
        <w:t>» - 6;</w:t>
      </w:r>
    </w:p>
    <w:p w:rsidR="0052427E" w:rsidRPr="0032324E" w:rsidRDefault="0052427E" w:rsidP="0052427E">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Жер учаскесінің нысаналы мақсатын өзгертуге шешім беру»</w:t>
      </w:r>
      <w:r w:rsidRPr="0032324E">
        <w:rPr>
          <w:rFonts w:ascii="Times New Roman" w:hAnsi="Times New Roman" w:cs="Times New Roman"/>
          <w:sz w:val="28"/>
          <w:szCs w:val="28"/>
          <w:lang w:val="kk-KZ"/>
        </w:rPr>
        <w:t xml:space="preserve"> – 1.</w:t>
      </w:r>
    </w:p>
    <w:p w:rsidR="0052427E" w:rsidRPr="0032324E" w:rsidRDefault="0052427E" w:rsidP="0052427E">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Мемлекеттік қызмет көрсетуде қиындықтар жоқ. Мемлекеттік қызмет көрсету бойынша 2019 жылы шағым жоқ. Барлық қызметтер уақытылы көрсетілді. </w:t>
      </w:r>
    </w:p>
    <w:p w:rsidR="0052427E" w:rsidRDefault="0052427E" w:rsidP="0052427E">
      <w:pPr>
        <w:tabs>
          <w:tab w:val="left" w:pos="7120"/>
        </w:tabs>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Әкімшілік ғимаратында көрінетін жерде мемлекеттік қызмет көрсету бойынша стенді орналастырылған, онда мемлекеттік қызмет стандарттары, өтініш үлгілері, мемлекеттік қызмет көрсету карточкаларының үлгілері, оған қоса мемлекеттік қызметті көрсету туралы ақпарат халыққа қызмет көрсету орталығы арқылы баламалы негізде көрсетілген мекен-жайлары және телефондары орналасқан. Барлық мемлекеттік қызмет түрлері бойынша мемлекеттік қызметті тіркеу журналы, мемлекеттік қызмет көрсету бойынша шағымдарды тіркеу журналы  бар. Мамандар кабинетінде «Өзін-өзіне қызмет көрсету сект</w:t>
      </w:r>
      <w:r>
        <w:rPr>
          <w:rFonts w:ascii="Times New Roman" w:hAnsi="Times New Roman" w:cs="Times New Roman"/>
          <w:sz w:val="28"/>
          <w:szCs w:val="28"/>
          <w:lang w:val="kk-KZ"/>
        </w:rPr>
        <w:t>ор</w:t>
      </w:r>
      <w:r w:rsidRPr="0032324E">
        <w:rPr>
          <w:rFonts w:ascii="Times New Roman" w:hAnsi="Times New Roman" w:cs="Times New Roman"/>
          <w:sz w:val="28"/>
          <w:szCs w:val="28"/>
          <w:lang w:val="kk-KZ"/>
        </w:rPr>
        <w:t xml:space="preserve">ы» атты бұрыш құжатталған. Жеке үстелде ноутбук, үшеуі біреуіндегі принтер, тұрғындардың ұсыныс, шағым, пікірлері үшін жәшік қойылған, электронды мемлекеттік қызмет </w:t>
      </w:r>
      <w:r w:rsidRPr="0032324E">
        <w:rPr>
          <w:rFonts w:ascii="Times New Roman" w:hAnsi="Times New Roman" w:cs="Times New Roman"/>
          <w:sz w:val="28"/>
          <w:szCs w:val="28"/>
          <w:lang w:val="kk-KZ"/>
        </w:rPr>
        <w:lastRenderedPageBreak/>
        <w:t xml:space="preserve">көрсету үшін тіркеу журналы бар. Стендіде «Өзін-өзіне қызмет көрсету секторы» туралы жазылған. </w:t>
      </w:r>
    </w:p>
    <w:p w:rsidR="0052427E" w:rsidRPr="0032324E" w:rsidRDefault="0052427E" w:rsidP="0052427E">
      <w:pPr>
        <w:tabs>
          <w:tab w:val="left" w:pos="7120"/>
        </w:tabs>
        <w:spacing w:after="0" w:line="240" w:lineRule="auto"/>
        <w:jc w:val="both"/>
        <w:rPr>
          <w:rFonts w:ascii="Times New Roman" w:hAnsi="Times New Roman" w:cs="Times New Roman"/>
          <w:sz w:val="28"/>
          <w:szCs w:val="28"/>
          <w:lang w:val="kk-KZ"/>
        </w:rPr>
      </w:pPr>
      <w:r w:rsidRPr="0047790C">
        <w:rPr>
          <w:rFonts w:ascii="Times New Roman" w:hAnsi="Times New Roman" w:cs="Times New Roman"/>
          <w:sz w:val="28"/>
          <w:szCs w:val="28"/>
          <w:lang w:val="kk-KZ"/>
        </w:rPr>
        <w:t>Мемлекеттік қызметттер "Краснознамен ауылдық округі әкімінің аппараты" ММ жұмыс күндері, демалыс және мереке күндерін қоспағанда, сағат 9.00-ден – 18.30-ге дейін, түскі үзіліс сағат 13.00-ден 14.30-ге дейін. Қабылдау кезек тәртібімен жүзеге асырылады, алдын ала жазылусыз және жедел қызмет көрсетусіз.</w:t>
      </w:r>
    </w:p>
    <w:p w:rsidR="0052427E" w:rsidRPr="0032324E" w:rsidRDefault="0052427E" w:rsidP="0052427E">
      <w:pPr>
        <w:spacing w:after="0" w:line="240" w:lineRule="auto"/>
        <w:ind w:firstLine="720"/>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Уақытылы және  сапалы мемлекеттік қызмет көрсету сұрақтары тұрақты бақылауда, мемлекеттік қызмет көрсету тәртібін бұзуды болдырмау бойынша жұмыстар жүргізіледі. </w:t>
      </w:r>
    </w:p>
    <w:p w:rsidR="003875CC" w:rsidRDefault="003875CC" w:rsidP="003875CC">
      <w:pPr>
        <w:tabs>
          <w:tab w:val="left" w:pos="8102"/>
        </w:tabs>
        <w:spacing w:after="0" w:line="240" w:lineRule="auto"/>
        <w:jc w:val="right"/>
        <w:rPr>
          <w:rFonts w:ascii="Times New Roman" w:hAnsi="Times New Roman" w:cs="Times New Roman"/>
          <w:sz w:val="28"/>
          <w:szCs w:val="28"/>
          <w:lang w:val="kk-KZ"/>
        </w:rPr>
      </w:pPr>
    </w:p>
    <w:p w:rsidR="00AE6176" w:rsidRPr="003875CC" w:rsidRDefault="00AE6176" w:rsidP="003875CC">
      <w:pPr>
        <w:tabs>
          <w:tab w:val="left" w:pos="8102"/>
        </w:tabs>
        <w:spacing w:after="0" w:line="240" w:lineRule="auto"/>
        <w:jc w:val="right"/>
        <w:rPr>
          <w:rFonts w:ascii="Times New Roman" w:hAnsi="Times New Roman" w:cs="Times New Roman"/>
          <w:b/>
          <w:sz w:val="28"/>
          <w:szCs w:val="28"/>
          <w:lang w:val="kk-KZ"/>
        </w:rPr>
      </w:pPr>
      <w:r w:rsidRPr="003875CC">
        <w:rPr>
          <w:rFonts w:ascii="Times New Roman" w:hAnsi="Times New Roman" w:cs="Times New Roman"/>
          <w:b/>
          <w:sz w:val="28"/>
          <w:szCs w:val="28"/>
          <w:lang w:val="kk-KZ"/>
        </w:rPr>
        <w:t xml:space="preserve">«Солтүстік Қазақстан облысы </w:t>
      </w:r>
    </w:p>
    <w:p w:rsidR="00AE6176" w:rsidRPr="003875CC" w:rsidRDefault="00AE6176" w:rsidP="00AE6176">
      <w:pPr>
        <w:tabs>
          <w:tab w:val="left" w:pos="8102"/>
        </w:tabs>
        <w:spacing w:after="0" w:line="240" w:lineRule="auto"/>
        <w:jc w:val="right"/>
        <w:rPr>
          <w:rFonts w:ascii="Times New Roman" w:hAnsi="Times New Roman" w:cs="Times New Roman"/>
          <w:b/>
          <w:sz w:val="28"/>
          <w:szCs w:val="28"/>
          <w:lang w:val="kk-KZ"/>
        </w:rPr>
      </w:pPr>
      <w:r w:rsidRPr="003875CC">
        <w:rPr>
          <w:rFonts w:ascii="Times New Roman" w:hAnsi="Times New Roman" w:cs="Times New Roman"/>
          <w:b/>
          <w:sz w:val="28"/>
          <w:szCs w:val="28"/>
          <w:lang w:val="kk-KZ"/>
        </w:rPr>
        <w:t xml:space="preserve">Мамлют ауданы </w:t>
      </w:r>
    </w:p>
    <w:p w:rsidR="0052427E" w:rsidRPr="003875CC" w:rsidRDefault="00AE6176" w:rsidP="00AE6176">
      <w:pPr>
        <w:tabs>
          <w:tab w:val="left" w:pos="8102"/>
        </w:tabs>
        <w:spacing w:after="0" w:line="240" w:lineRule="auto"/>
        <w:jc w:val="right"/>
        <w:rPr>
          <w:rFonts w:ascii="Times New Roman" w:hAnsi="Times New Roman" w:cs="Times New Roman"/>
          <w:b/>
          <w:sz w:val="28"/>
          <w:szCs w:val="28"/>
          <w:lang w:val="kk-KZ"/>
        </w:rPr>
      </w:pPr>
      <w:r w:rsidRPr="003875CC">
        <w:rPr>
          <w:rFonts w:ascii="Times New Roman" w:hAnsi="Times New Roman" w:cs="Times New Roman"/>
          <w:b/>
          <w:sz w:val="28"/>
          <w:szCs w:val="28"/>
          <w:lang w:val="kk-KZ"/>
        </w:rPr>
        <w:t xml:space="preserve">Краснознамен ауылдық округ әкімінің аппараты» ММ әкімі </w:t>
      </w:r>
    </w:p>
    <w:p w:rsidR="00AE6176" w:rsidRPr="003875CC" w:rsidRDefault="00AE6176" w:rsidP="00AE6176">
      <w:pPr>
        <w:tabs>
          <w:tab w:val="left" w:pos="8102"/>
        </w:tabs>
        <w:spacing w:after="0" w:line="240" w:lineRule="auto"/>
        <w:jc w:val="right"/>
        <w:rPr>
          <w:rFonts w:ascii="Times New Roman" w:hAnsi="Times New Roman" w:cs="Times New Roman"/>
          <w:b/>
          <w:sz w:val="28"/>
          <w:szCs w:val="28"/>
          <w:lang w:val="kk-KZ"/>
        </w:rPr>
      </w:pPr>
      <w:r w:rsidRPr="003875CC">
        <w:rPr>
          <w:rFonts w:ascii="Times New Roman" w:hAnsi="Times New Roman" w:cs="Times New Roman"/>
          <w:b/>
          <w:sz w:val="28"/>
          <w:szCs w:val="28"/>
          <w:lang w:val="kk-KZ"/>
        </w:rPr>
        <w:t xml:space="preserve">Копендаков А.Н. </w:t>
      </w:r>
    </w:p>
    <w:p w:rsidR="0052427E" w:rsidRPr="003875CC" w:rsidRDefault="0052427E" w:rsidP="00AE6176">
      <w:pPr>
        <w:spacing w:after="0" w:line="240" w:lineRule="auto"/>
        <w:jc w:val="center"/>
        <w:rPr>
          <w:rFonts w:ascii="Times New Roman" w:hAnsi="Times New Roman" w:cs="Times New Roman"/>
          <w:b/>
          <w:sz w:val="28"/>
          <w:szCs w:val="28"/>
          <w:lang w:val="kk-KZ"/>
        </w:rPr>
      </w:pPr>
    </w:p>
    <w:p w:rsidR="0052427E" w:rsidRPr="003875CC" w:rsidRDefault="0052427E" w:rsidP="00AE6176">
      <w:pPr>
        <w:spacing w:after="0"/>
        <w:rPr>
          <w:rFonts w:ascii="Times New Roman" w:hAnsi="Times New Roman" w:cs="Times New Roman"/>
          <w:b/>
          <w:sz w:val="28"/>
          <w:szCs w:val="28"/>
          <w:lang w:val="kk-KZ"/>
        </w:rPr>
      </w:pPr>
    </w:p>
    <w:p w:rsidR="0052427E" w:rsidRPr="00E80364" w:rsidRDefault="0052427E" w:rsidP="0052427E">
      <w:pPr>
        <w:spacing w:after="0" w:line="240" w:lineRule="auto"/>
        <w:jc w:val="both"/>
        <w:rPr>
          <w:rFonts w:ascii="Times New Roman" w:hAnsi="Times New Roman" w:cs="Times New Roman"/>
          <w:sz w:val="28"/>
          <w:szCs w:val="28"/>
          <w:lang w:val="kk-KZ"/>
        </w:rPr>
      </w:pPr>
    </w:p>
    <w:p w:rsidR="00270A0D" w:rsidRPr="00E80364" w:rsidRDefault="00270A0D" w:rsidP="00270A0D">
      <w:pPr>
        <w:spacing w:after="0" w:line="240" w:lineRule="auto"/>
        <w:ind w:firstLine="720"/>
        <w:jc w:val="both"/>
        <w:rPr>
          <w:rFonts w:ascii="Times New Roman" w:hAnsi="Times New Roman" w:cs="Times New Roman"/>
          <w:sz w:val="28"/>
          <w:szCs w:val="28"/>
          <w:lang w:val="kk-KZ"/>
        </w:rPr>
      </w:pPr>
    </w:p>
    <w:p w:rsidR="00270A0D" w:rsidRPr="00E80364" w:rsidRDefault="00270A0D" w:rsidP="00270A0D">
      <w:pPr>
        <w:spacing w:after="0" w:line="240" w:lineRule="auto"/>
        <w:rPr>
          <w:rFonts w:ascii="Times New Roman" w:hAnsi="Times New Roman" w:cs="Times New Roman"/>
          <w:sz w:val="28"/>
          <w:szCs w:val="28"/>
          <w:lang w:val="kk-KZ"/>
        </w:rPr>
      </w:pPr>
    </w:p>
    <w:p w:rsidR="00FB62C6" w:rsidRPr="00E80364" w:rsidRDefault="00FB62C6" w:rsidP="00270A0D">
      <w:pPr>
        <w:spacing w:line="240" w:lineRule="auto"/>
        <w:jc w:val="right"/>
        <w:rPr>
          <w:rFonts w:ascii="Times New Roman" w:hAnsi="Times New Roman" w:cs="Times New Roman"/>
          <w:sz w:val="28"/>
          <w:szCs w:val="28"/>
          <w:lang w:val="kk-KZ"/>
        </w:rPr>
      </w:pPr>
    </w:p>
    <w:sectPr w:rsidR="00FB62C6" w:rsidRPr="00E80364" w:rsidSect="003C751E">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B4B82"/>
    <w:multiLevelType w:val="hybridMultilevel"/>
    <w:tmpl w:val="AA589FF6"/>
    <w:lvl w:ilvl="0" w:tplc="5A26DDA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D132A1"/>
    <w:multiLevelType w:val="hybridMultilevel"/>
    <w:tmpl w:val="A8B6F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AF0DFD"/>
    <w:multiLevelType w:val="hybridMultilevel"/>
    <w:tmpl w:val="4DECB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270A0D"/>
    <w:rsid w:val="000214A1"/>
    <w:rsid w:val="0017253A"/>
    <w:rsid w:val="001B4708"/>
    <w:rsid w:val="00270A0D"/>
    <w:rsid w:val="002D7DBC"/>
    <w:rsid w:val="003875CC"/>
    <w:rsid w:val="003E3741"/>
    <w:rsid w:val="0052427E"/>
    <w:rsid w:val="008D15FF"/>
    <w:rsid w:val="008D4A2F"/>
    <w:rsid w:val="00A34C3B"/>
    <w:rsid w:val="00A77CD0"/>
    <w:rsid w:val="00AE6176"/>
    <w:rsid w:val="00B017C5"/>
    <w:rsid w:val="00C060EE"/>
    <w:rsid w:val="00C568FF"/>
    <w:rsid w:val="00D50B7B"/>
    <w:rsid w:val="00E63EEF"/>
    <w:rsid w:val="00E80364"/>
    <w:rsid w:val="00FB62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0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53A"/>
    <w:pPr>
      <w:ind w:left="720"/>
      <w:contextualSpacing/>
    </w:pPr>
  </w:style>
  <w:style w:type="paragraph" w:styleId="a4">
    <w:name w:val="Normal (Web)"/>
    <w:basedOn w:val="a"/>
    <w:uiPriority w:val="99"/>
    <w:unhideWhenUsed/>
    <w:rsid w:val="00E803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0268911">
      <w:bodyDiv w:val="1"/>
      <w:marLeft w:val="0"/>
      <w:marRight w:val="0"/>
      <w:marTop w:val="0"/>
      <w:marBottom w:val="0"/>
      <w:divBdr>
        <w:top w:val="none" w:sz="0" w:space="0" w:color="auto"/>
        <w:left w:val="none" w:sz="0" w:space="0" w:color="auto"/>
        <w:bottom w:val="none" w:sz="0" w:space="0" w:color="auto"/>
        <w:right w:val="none" w:sz="0" w:space="0" w:color="auto"/>
      </w:divBdr>
    </w:div>
    <w:div w:id="169557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1003</Words>
  <Characters>5721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ALTYN</dc:creator>
  <cp:lastModifiedBy>ALTYN</cp:lastModifiedBy>
  <cp:revision>4</cp:revision>
  <cp:lastPrinted>2020-02-13T10:00:00Z</cp:lastPrinted>
  <dcterms:created xsi:type="dcterms:W3CDTF">2020-02-18T05:29:00Z</dcterms:created>
  <dcterms:modified xsi:type="dcterms:W3CDTF">2020-04-29T08:13:00Z</dcterms:modified>
</cp:coreProperties>
</file>