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>ГУ «</w:t>
      </w:r>
      <w:r w:rsidR="00E72875">
        <w:rPr>
          <w:rFonts w:ascii="Times New Roman" w:hAnsi="Times New Roman"/>
          <w:b/>
          <w:sz w:val="28"/>
          <w:szCs w:val="28"/>
          <w:lang w:eastAsia="ru-RU"/>
        </w:rPr>
        <w:t>Аппарат акима Заречного</w:t>
      </w:r>
      <w:r w:rsidR="00C9038E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округа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r w:rsidR="00C9038E">
        <w:rPr>
          <w:rFonts w:ascii="Times New Roman" w:hAnsi="Times New Roman"/>
          <w:b/>
          <w:sz w:val="28"/>
          <w:szCs w:val="28"/>
          <w:lang w:eastAsia="ru-RU"/>
        </w:rPr>
        <w:t xml:space="preserve">Есильского района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Сведения об 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учреждение «</w:t>
      </w:r>
      <w:r w:rsidR="00E72875">
        <w:rPr>
          <w:rFonts w:ascii="Times New Roman" w:hAnsi="Times New Roman"/>
          <w:sz w:val="28"/>
          <w:szCs w:val="28"/>
          <w:lang w:eastAsia="ru-RU"/>
        </w:rPr>
        <w:t xml:space="preserve">Аппарат акима Заречного </w:t>
      </w:r>
      <w:r w:rsidR="00C9038E">
        <w:rPr>
          <w:rFonts w:ascii="Times New Roman" w:hAnsi="Times New Roman"/>
          <w:sz w:val="28"/>
          <w:szCs w:val="28"/>
          <w:lang w:eastAsia="ru-RU"/>
        </w:rPr>
        <w:t>сельского округа</w:t>
      </w:r>
      <w:r w:rsidR="00E728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3BE">
        <w:rPr>
          <w:rFonts w:ascii="Times New Roman" w:hAnsi="Times New Roman"/>
          <w:sz w:val="28"/>
          <w:szCs w:val="28"/>
          <w:lang w:eastAsia="ru-RU"/>
        </w:rPr>
        <w:t>акимата</w:t>
      </w:r>
      <w:r w:rsidR="00E728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 w:rsidR="00E728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3D65A8">
        <w:rPr>
          <w:rFonts w:ascii="Times New Roman" w:hAnsi="Times New Roman"/>
          <w:sz w:val="28"/>
          <w:szCs w:val="28"/>
          <w:lang w:eastAsia="ru-RU"/>
        </w:rPr>
        <w:t>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3D65A8">
        <w:rPr>
          <w:rFonts w:ascii="Times New Roman" w:hAnsi="Times New Roman"/>
          <w:sz w:val="28"/>
          <w:szCs w:val="28"/>
          <w:lang w:eastAsia="ru-RU"/>
        </w:rPr>
        <w:t>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E72875">
        <w:rPr>
          <w:rFonts w:ascii="Times New Roman" w:hAnsi="Times New Roman"/>
          <w:sz w:val="28"/>
          <w:szCs w:val="28"/>
          <w:lang w:eastAsia="ru-RU"/>
        </w:rPr>
        <w:t>о-35</w:t>
      </w:r>
      <w:r w:rsidR="00F979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государственных услуг.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 w:rsidR="00E7287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 w:rsidR="00E728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038E">
        <w:rPr>
          <w:rFonts w:ascii="Times New Roman" w:hAnsi="Times New Roman"/>
          <w:sz w:val="28"/>
          <w:szCs w:val="28"/>
          <w:lang w:eastAsia="ru-RU"/>
        </w:rPr>
        <w:t>аппаратом акима сельского округа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D65A8" w:rsidRPr="00D17678" w:rsidRDefault="003D65A8" w:rsidP="00D1767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>1.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477EC7" w:rsidRPr="00D17678">
        <w:rPr>
          <w:rStyle w:val="s0"/>
          <w:sz w:val="28"/>
          <w:szCs w:val="28"/>
        </w:rPr>
        <w:t xml:space="preserve">– </w:t>
      </w:r>
      <w:r w:rsidR="00281158">
        <w:rPr>
          <w:rStyle w:val="s0"/>
          <w:sz w:val="28"/>
          <w:szCs w:val="28"/>
        </w:rPr>
        <w:t>0</w:t>
      </w:r>
      <w:r w:rsidR="00477EC7" w:rsidRPr="00D17678">
        <w:rPr>
          <w:rStyle w:val="s0"/>
          <w:sz w:val="28"/>
          <w:szCs w:val="28"/>
        </w:rPr>
        <w:t>;</w:t>
      </w:r>
    </w:p>
    <w:p w:rsidR="003D65A8" w:rsidRPr="00D17678" w:rsidRDefault="003D65A8" w:rsidP="00D17678">
      <w:pPr>
        <w:shd w:val="clear" w:color="auto" w:fill="FFFFFF"/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D17678" w:rsidRPr="00D17678">
        <w:rPr>
          <w:rFonts w:ascii="Times New Roman" w:eastAsia="Times New Roman" w:hAnsi="Times New Roman"/>
          <w:iCs/>
          <w:sz w:val="28"/>
          <w:szCs w:val="28"/>
          <w:lang w:eastAsia="ru-RU"/>
        </w:rPr>
        <w:t>редоставление бесплатного подвоза к общеобразовательным организациям и обратно домой детям, проживающим в отдаленных сельских пунктах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77EC7" w:rsidRPr="00D17678">
        <w:rPr>
          <w:rStyle w:val="s0"/>
          <w:sz w:val="28"/>
          <w:szCs w:val="28"/>
        </w:rPr>
        <w:t xml:space="preserve"> – </w:t>
      </w:r>
      <w:r w:rsidR="00281158">
        <w:rPr>
          <w:rStyle w:val="s0"/>
          <w:sz w:val="28"/>
          <w:szCs w:val="28"/>
        </w:rPr>
        <w:t>0</w:t>
      </w:r>
      <w:r w:rsidR="00477EC7" w:rsidRPr="00D17678">
        <w:rPr>
          <w:rStyle w:val="s0"/>
          <w:sz w:val="28"/>
          <w:szCs w:val="28"/>
        </w:rPr>
        <w:t>;</w:t>
      </w:r>
    </w:p>
    <w:p w:rsidR="00477EC7" w:rsidRPr="00D17678" w:rsidRDefault="00477EC7" w:rsidP="00D1767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 w:rsidRPr="00D17678">
        <w:rPr>
          <w:rStyle w:val="s0"/>
          <w:sz w:val="28"/>
          <w:szCs w:val="28"/>
          <w:lang w:val="kk-KZ"/>
        </w:rPr>
        <w:t>3</w:t>
      </w:r>
      <w:r w:rsidRPr="00D17678">
        <w:rPr>
          <w:rStyle w:val="s0"/>
          <w:b/>
          <w:sz w:val="28"/>
          <w:szCs w:val="28"/>
          <w:lang w:val="kk-KZ"/>
        </w:rPr>
        <w:t xml:space="preserve">.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решения на изменение целевого назначения земельного участка"</w:t>
      </w:r>
      <w:r w:rsidRPr="00D17678">
        <w:rPr>
          <w:rStyle w:val="s0"/>
          <w:sz w:val="28"/>
          <w:szCs w:val="28"/>
          <w:lang w:val="kk-KZ"/>
        </w:rPr>
        <w:t xml:space="preserve">– </w:t>
      </w:r>
      <w:r w:rsidR="00E72875">
        <w:rPr>
          <w:rStyle w:val="s0"/>
          <w:sz w:val="28"/>
          <w:szCs w:val="28"/>
          <w:lang w:val="kk-KZ"/>
        </w:rPr>
        <w:t>1</w:t>
      </w:r>
      <w:r w:rsidRPr="00D17678">
        <w:rPr>
          <w:rStyle w:val="s0"/>
          <w:sz w:val="28"/>
          <w:szCs w:val="28"/>
          <w:lang w:val="kk-KZ"/>
        </w:rPr>
        <w:t>;</w:t>
      </w:r>
    </w:p>
    <w:p w:rsidR="00477EC7" w:rsidRPr="00D17678" w:rsidRDefault="00477EC7" w:rsidP="00D1767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 w:rsidRPr="00D17678">
        <w:rPr>
          <w:rStyle w:val="s0"/>
          <w:sz w:val="28"/>
          <w:szCs w:val="28"/>
          <w:lang w:val="kk-KZ"/>
        </w:rPr>
        <w:t xml:space="preserve">4.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справки, подтверждающей принадлежность заявителя (семьи) к получателям адресной социальной помощи"</w:t>
      </w:r>
      <w:r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0</w:t>
      </w:r>
      <w:r w:rsidRPr="00D17678">
        <w:rPr>
          <w:rStyle w:val="s0"/>
          <w:sz w:val="28"/>
          <w:szCs w:val="28"/>
          <w:lang w:val="kk-KZ"/>
        </w:rPr>
        <w:t>.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Style w:val="s0"/>
          <w:sz w:val="28"/>
          <w:szCs w:val="28"/>
          <w:lang w:val="kk-KZ"/>
        </w:rPr>
        <w:t xml:space="preserve">5. 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"Выдача справок о наличии личного подсобного хозяйства" – </w:t>
      </w:r>
      <w:r w:rsidR="00E72875">
        <w:rPr>
          <w:rFonts w:ascii="Times New Roman" w:eastAsia="Times New Roman" w:hAnsi="Times New Roman"/>
          <w:bCs/>
          <w:sz w:val="28"/>
          <w:szCs w:val="28"/>
          <w:lang w:eastAsia="ru-RU"/>
        </w:rPr>
        <w:t>29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6. "Предоставление земельного участка для строительства объекта в черте населенного пункта"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- 0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7.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E7287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- 5</w:t>
      </w:r>
    </w:p>
    <w:p w:rsidR="00D17678" w:rsidRDefault="00D17678" w:rsidP="00D176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17678">
        <w:rPr>
          <w:rFonts w:ascii="Times New Roman" w:hAnsi="Times New Roman"/>
          <w:sz w:val="28"/>
          <w:szCs w:val="28"/>
        </w:rPr>
        <w:t xml:space="preserve">8. </w:t>
      </w:r>
      <w:r w:rsidR="00C239BB">
        <w:rPr>
          <w:rFonts w:ascii="Times New Roman" w:hAnsi="Times New Roman"/>
          <w:sz w:val="28"/>
          <w:szCs w:val="28"/>
          <w:lang w:val="kk-KZ"/>
        </w:rPr>
        <w:t>П</w:t>
      </w:r>
      <w:r w:rsidRPr="00D17678">
        <w:rPr>
          <w:rFonts w:ascii="Times New Roman" w:hAnsi="Times New Roman"/>
          <w:sz w:val="28"/>
          <w:szCs w:val="28"/>
        </w:rPr>
        <w:t>риобретение прав на земельные участки, которые находится в государственной собственности, н</w:t>
      </w:r>
      <w:r>
        <w:rPr>
          <w:rFonts w:ascii="Times New Roman" w:hAnsi="Times New Roman"/>
          <w:sz w:val="28"/>
          <w:szCs w:val="28"/>
        </w:rPr>
        <w:t>а торгах (конкурсах, аукционах)</w:t>
      </w:r>
      <w:r w:rsidR="00281158">
        <w:rPr>
          <w:rFonts w:ascii="Times New Roman" w:hAnsi="Times New Roman"/>
          <w:sz w:val="28"/>
          <w:szCs w:val="28"/>
        </w:rPr>
        <w:t xml:space="preserve"> - 0</w:t>
      </w:r>
    </w:p>
    <w:p w:rsidR="00A2350F" w:rsidRPr="00D17678" w:rsidRDefault="00A2350F" w:rsidP="00D17678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 w:rsidRPr="00D1767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 w:rsidRPr="00D1767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D17678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 w:rsidRPr="00D17678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="00E728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17678">
        <w:rPr>
          <w:rFonts w:ascii="Times New Roman" w:hAnsi="Times New Roman"/>
          <w:sz w:val="28"/>
          <w:szCs w:val="28"/>
        </w:rPr>
        <w:t>через Госкорпорацию</w:t>
      </w:r>
      <w:r w:rsidR="00281158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</w:p>
    <w:p w:rsidR="00281158" w:rsidRPr="00D17678" w:rsidRDefault="00281158" w:rsidP="0028115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>1.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D17678">
        <w:rPr>
          <w:rFonts w:ascii="Times New Roman" w:eastAsia="Times New Roman" w:hAnsi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D17678">
        <w:rPr>
          <w:rStyle w:val="s0"/>
          <w:sz w:val="28"/>
          <w:szCs w:val="28"/>
        </w:rPr>
        <w:t xml:space="preserve">– </w:t>
      </w:r>
      <w:r>
        <w:rPr>
          <w:rStyle w:val="s0"/>
          <w:sz w:val="28"/>
          <w:szCs w:val="28"/>
        </w:rPr>
        <w:t>0</w:t>
      </w:r>
      <w:r w:rsidRPr="00D17678">
        <w:rPr>
          <w:rStyle w:val="s0"/>
          <w:sz w:val="28"/>
          <w:szCs w:val="28"/>
        </w:rPr>
        <w:t>;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</w:t>
      </w:r>
      <w:r w:rsidR="00281158" w:rsidRPr="00D17678">
        <w:rPr>
          <w:rStyle w:val="s0"/>
          <w:b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решения на изменение целевого назначения земельного участка"</w:t>
      </w:r>
      <w:r w:rsidR="00281158" w:rsidRPr="00D17678">
        <w:rPr>
          <w:rStyle w:val="s0"/>
          <w:sz w:val="28"/>
          <w:szCs w:val="28"/>
          <w:lang w:val="kk-KZ"/>
        </w:rPr>
        <w:t xml:space="preserve">– </w:t>
      </w:r>
      <w:r>
        <w:rPr>
          <w:rStyle w:val="s0"/>
          <w:sz w:val="28"/>
          <w:szCs w:val="28"/>
          <w:lang w:val="kk-KZ"/>
        </w:rPr>
        <w:t>0</w:t>
      </w:r>
      <w:r w:rsidR="00281158" w:rsidRPr="00D17678">
        <w:rPr>
          <w:rStyle w:val="s0"/>
          <w:sz w:val="28"/>
          <w:szCs w:val="28"/>
          <w:lang w:val="kk-KZ"/>
        </w:rPr>
        <w:t xml:space="preserve">; 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</w:t>
      </w:r>
      <w:r w:rsidR="00281158" w:rsidRPr="00D17678">
        <w:rPr>
          <w:rStyle w:val="s0"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справки, подтверждающей принадлежность заявителя (семьи) к получателям адресной социальной помощи"</w:t>
      </w:r>
      <w:r w:rsidR="00281158"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0</w:t>
      </w:r>
      <w:r w:rsidR="00281158" w:rsidRPr="00D17678">
        <w:rPr>
          <w:rStyle w:val="s0"/>
          <w:sz w:val="28"/>
          <w:szCs w:val="28"/>
          <w:lang w:val="kk-KZ"/>
        </w:rPr>
        <w:t>.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Style w:val="s0"/>
          <w:sz w:val="28"/>
          <w:szCs w:val="28"/>
          <w:lang w:val="kk-KZ"/>
        </w:rPr>
        <w:t>4</w:t>
      </w:r>
      <w:r w:rsidR="00281158" w:rsidRPr="00D17678">
        <w:rPr>
          <w:rStyle w:val="s0"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"Выдача справок о наличии личного подсобного хозяйства"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. "Предоставление земельного участка для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строительства объекта в черте н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аселенного пункта"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 w:rsidR="00E72875"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.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D61739" w:rsidRDefault="00D61739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72875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35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D710AD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E72875">
        <w:rPr>
          <w:rFonts w:ascii="Times New Roman" w:hAnsi="Times New Roman"/>
          <w:color w:val="000000"/>
          <w:sz w:val="28"/>
          <w:szCs w:val="28"/>
          <w:lang w:val="kk-KZ"/>
        </w:rPr>
        <w:t>35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4C1D12" w:rsidRPr="00E03D7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</w:p>
    <w:p w:rsidR="004C1D12" w:rsidRPr="004C1D12" w:rsidRDefault="004C1D12" w:rsidP="004C1D1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1D12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справок о наличии личного подсобного хозяйства"</w:t>
      </w:r>
    </w:p>
    <w:p w:rsidR="00A2350F" w:rsidRPr="00D710AD" w:rsidRDefault="004C1D12" w:rsidP="004C1D1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2.</w:t>
      </w:r>
      <w:r w:rsidR="00C711FB" w:rsidRPr="00D710A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F9797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Приобретение прав на земельные участки, которые находится в государственной собственности, не требующее проведения торгов (конкурсов, аукционов)</w:t>
      </w:r>
      <w:r w:rsidR="00C711FB" w:rsidRPr="00D710A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4D373F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FF0000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D710AD">
        <w:rPr>
          <w:color w:val="000000"/>
          <w:sz w:val="28"/>
          <w:szCs w:val="28"/>
        </w:rPr>
        <w:t>аппарата акима сельского округа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госуслуг, также, данные статьи, видео-ролики,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r w:rsidR="00FB2596">
        <w:rPr>
          <w:color w:val="000000"/>
          <w:sz w:val="28"/>
          <w:szCs w:val="28"/>
        </w:rPr>
        <w:t>интернет-ресурсе</w:t>
      </w:r>
      <w:r w:rsidR="004C1D12" w:rsidRPr="004C1D12">
        <w:rPr>
          <w:color w:val="000000"/>
          <w:sz w:val="28"/>
          <w:szCs w:val="28"/>
        </w:rPr>
        <w:t xml:space="preserve"> </w:t>
      </w:r>
      <w:r w:rsidR="00D710AD">
        <w:rPr>
          <w:color w:val="000000"/>
          <w:sz w:val="28"/>
          <w:szCs w:val="28"/>
          <w:lang w:val="kk-KZ"/>
        </w:rPr>
        <w:t>аппарат акима сельского округа</w:t>
      </w:r>
      <w:hyperlink r:id="rId6" w:history="1">
        <w:r w:rsidR="004C1D12" w:rsidRPr="0035391B">
          <w:rPr>
            <w:rStyle w:val="a5"/>
            <w:sz w:val="28"/>
            <w:szCs w:val="22"/>
          </w:rPr>
          <w:t>http://</w:t>
        </w:r>
        <w:r w:rsidR="004C1D12" w:rsidRPr="0035391B">
          <w:rPr>
            <w:rStyle w:val="a5"/>
            <w:sz w:val="28"/>
            <w:szCs w:val="22"/>
            <w:lang w:val="en-US"/>
          </w:rPr>
          <w:t>zarechny</w:t>
        </w:r>
        <w:r w:rsidR="004C1D12" w:rsidRPr="0035391B">
          <w:rPr>
            <w:rStyle w:val="a5"/>
            <w:sz w:val="28"/>
            <w:szCs w:val="22"/>
          </w:rPr>
          <w:t>-es</w:t>
        </w:r>
        <w:r w:rsidR="004C1D12" w:rsidRPr="0035391B">
          <w:rPr>
            <w:rStyle w:val="a5"/>
            <w:sz w:val="28"/>
            <w:szCs w:val="22"/>
            <w:lang w:val="en-US"/>
          </w:rPr>
          <w:t>i</w:t>
        </w:r>
        <w:r w:rsidR="004C1D12" w:rsidRPr="0035391B">
          <w:rPr>
            <w:rStyle w:val="a5"/>
            <w:sz w:val="28"/>
            <w:szCs w:val="22"/>
          </w:rPr>
          <w:t>l.sko.kz</w:t>
        </w:r>
      </w:hyperlink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4C1D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4C1D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4C1D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4C1D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4C1D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4C1D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4) Результаты общественного мониторинга качества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F2AA0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D710AD">
        <w:rPr>
          <w:rFonts w:ascii="Times New Roman" w:hAnsi="Times New Roman"/>
          <w:b/>
          <w:sz w:val="28"/>
          <w:szCs w:val="28"/>
          <w:lang w:val="kk-KZ"/>
        </w:rPr>
        <w:t xml:space="preserve">Аким </w:t>
      </w:r>
      <w:r w:rsidR="004C1D12">
        <w:rPr>
          <w:rFonts w:ascii="Times New Roman" w:hAnsi="Times New Roman"/>
          <w:b/>
          <w:sz w:val="28"/>
          <w:szCs w:val="28"/>
          <w:lang w:val="kk-KZ"/>
        </w:rPr>
        <w:t>Заречного</w:t>
      </w:r>
      <w:r w:rsidR="00D710AD">
        <w:rPr>
          <w:rFonts w:ascii="Times New Roman" w:hAnsi="Times New Roman"/>
          <w:b/>
          <w:sz w:val="28"/>
          <w:szCs w:val="28"/>
          <w:lang w:val="kk-KZ"/>
        </w:rPr>
        <w:t xml:space="preserve"> сельского окру</w:t>
      </w:r>
      <w:bookmarkStart w:id="0" w:name="_GoBack"/>
      <w:bookmarkEnd w:id="0"/>
      <w:r w:rsidR="004C1D12">
        <w:rPr>
          <w:rFonts w:ascii="Times New Roman" w:hAnsi="Times New Roman"/>
          <w:b/>
          <w:sz w:val="28"/>
          <w:szCs w:val="28"/>
          <w:lang w:val="kk-KZ"/>
        </w:rPr>
        <w:t>га                                         Б.Сердалин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906E09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906E09" w:rsidSect="00C239BB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352538"/>
    <w:multiLevelType w:val="multilevel"/>
    <w:tmpl w:val="39A6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B3A08"/>
    <w:rsid w:val="001B7185"/>
    <w:rsid w:val="00201D40"/>
    <w:rsid w:val="002171F1"/>
    <w:rsid w:val="002271A1"/>
    <w:rsid w:val="002570AB"/>
    <w:rsid w:val="00281158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C1D12"/>
    <w:rsid w:val="004D1BDD"/>
    <w:rsid w:val="004D373F"/>
    <w:rsid w:val="004E7F1A"/>
    <w:rsid w:val="005153A7"/>
    <w:rsid w:val="0052147B"/>
    <w:rsid w:val="00522086"/>
    <w:rsid w:val="005307ED"/>
    <w:rsid w:val="00561C0B"/>
    <w:rsid w:val="0057402A"/>
    <w:rsid w:val="005819F6"/>
    <w:rsid w:val="005835DC"/>
    <w:rsid w:val="00584AED"/>
    <w:rsid w:val="00591EE4"/>
    <w:rsid w:val="00596896"/>
    <w:rsid w:val="005A0584"/>
    <w:rsid w:val="005A339B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239BB"/>
    <w:rsid w:val="00C33A45"/>
    <w:rsid w:val="00C3572C"/>
    <w:rsid w:val="00C37842"/>
    <w:rsid w:val="00C46792"/>
    <w:rsid w:val="00C711FB"/>
    <w:rsid w:val="00C778A4"/>
    <w:rsid w:val="00C877A4"/>
    <w:rsid w:val="00C9038E"/>
    <w:rsid w:val="00C909B0"/>
    <w:rsid w:val="00CB0DB8"/>
    <w:rsid w:val="00CC4DF5"/>
    <w:rsid w:val="00CD23E0"/>
    <w:rsid w:val="00CD341E"/>
    <w:rsid w:val="00CD3A75"/>
    <w:rsid w:val="00D17678"/>
    <w:rsid w:val="00D319FF"/>
    <w:rsid w:val="00D3771B"/>
    <w:rsid w:val="00D61739"/>
    <w:rsid w:val="00D6575D"/>
    <w:rsid w:val="00D6695B"/>
    <w:rsid w:val="00D710AD"/>
    <w:rsid w:val="00D7764A"/>
    <w:rsid w:val="00D92B83"/>
    <w:rsid w:val="00D9368D"/>
    <w:rsid w:val="00D94268"/>
    <w:rsid w:val="00D977BA"/>
    <w:rsid w:val="00DD1CE9"/>
    <w:rsid w:val="00DE1ABF"/>
    <w:rsid w:val="00DF0DE7"/>
    <w:rsid w:val="00E01798"/>
    <w:rsid w:val="00E01ADA"/>
    <w:rsid w:val="00E03D7B"/>
    <w:rsid w:val="00E13375"/>
    <w:rsid w:val="00E1339B"/>
    <w:rsid w:val="00E1590D"/>
    <w:rsid w:val="00E27C18"/>
    <w:rsid w:val="00E72875"/>
    <w:rsid w:val="00E7687C"/>
    <w:rsid w:val="00E814A6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97971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rechny-esil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AD5E-2783-4D5A-99E8-573E5723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3. "Выдача решения на изменение целевого назначения земельного участка"– 1;</vt:lpstr>
      <vt:lpstr>        4. "Выдача справки, подтверждающей принадлежность заявителя (семьи) к получателя</vt:lpstr>
      <vt:lpstr>        5. "Выдача справок о наличии личного подсобного хозяйства" – 29</vt:lpstr>
      <vt:lpstr>        6. "Предоставление земельного участка для строительства объекта в черте населенн</vt:lpstr>
      <vt:lpstr>        7. "Приобретение прав на земельные участки, которые находятся в государственной </vt:lpstr>
      <vt:lpstr>        2. "Выдача решения на изменение целевого назначения земельного участка"– 0; </vt:lpstr>
      <vt:lpstr>        3. "Выдача справки, подтверждающей принадлежность заявителя (семьи) к получателя</vt:lpstr>
      <vt:lpstr>        4. "Выдача справок о наличии личного подсобного хозяйства" – 0</vt:lpstr>
      <vt:lpstr>        5. "Предоставление земельного участка для строительства объекта в черте населенн</vt:lpstr>
      <vt:lpstr>        6. "Приобретение прав на земельные участки, которые находятся в государственной </vt:lpstr>
      <vt:lpstr>        1.«Мектепке дейінгі балалар ұйымдарына жіберу үшін мектепке дейінгі (7 жасқа дей</vt:lpstr>
      <vt:lpstr>        6. «Елді мекен шегінде объект салу үшін жер учаскесін беру»-0</vt:lpstr>
      <vt:lpstr>        7. «Сауда-саттықты (конкурстарды, аукциондарды) өткізуді талап етпейтін мемлекет</vt:lpstr>
      <vt:lpstr>        1.«Мектепке дейінгі балалар ұйымдарына жіберу үшін мектепке дейінгі (7 жасқа дей</vt:lpstr>
      <vt:lpstr>        5. «Елді мекен шегінде объект салу үшін жер учаскесін беру»-0</vt:lpstr>
      <vt:lpstr>        6. «Сауда-саттықты (конкурстарды, аукциондарды) өткізуді талап етпейтін мемлекет</vt:lpstr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21</cp:revision>
  <cp:lastPrinted>2018-04-12T05:26:00Z</cp:lastPrinted>
  <dcterms:created xsi:type="dcterms:W3CDTF">2018-04-09T09:42:00Z</dcterms:created>
  <dcterms:modified xsi:type="dcterms:W3CDTF">2018-04-19T12:20:00Z</dcterms:modified>
</cp:coreProperties>
</file>