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470" w:rsidRDefault="00E31470" w:rsidP="00F946CA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</w:t>
      </w:r>
    </w:p>
    <w:p w:rsidR="00E31470" w:rsidRDefault="00E31470" w:rsidP="00F946CA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проделанной работе </w:t>
      </w:r>
      <w:proofErr w:type="gramStart"/>
      <w:r w:rsidR="00925106"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z w:val="28"/>
          <w:lang w:val="kk-KZ"/>
        </w:rPr>
        <w:t>тдел</w:t>
      </w:r>
      <w:r w:rsidR="00925106">
        <w:rPr>
          <w:rFonts w:ascii="Times New Roman" w:hAnsi="Times New Roman"/>
          <w:b/>
          <w:sz w:val="28"/>
          <w:lang w:val="kk-KZ"/>
        </w:rPr>
        <w:t>а</w:t>
      </w:r>
      <w:r>
        <w:rPr>
          <w:rFonts w:ascii="Times New Roman" w:hAnsi="Times New Roman"/>
          <w:b/>
          <w:sz w:val="28"/>
          <w:lang w:val="kk-KZ"/>
        </w:rPr>
        <w:t xml:space="preserve"> </w:t>
      </w:r>
      <w:r w:rsidR="00925106">
        <w:rPr>
          <w:rFonts w:ascii="Times New Roman" w:hAnsi="Times New Roman"/>
          <w:b/>
          <w:sz w:val="28"/>
          <w:lang w:val="kk-KZ"/>
        </w:rPr>
        <w:t>регистрации актов гражданского состояния</w:t>
      </w:r>
      <w:r>
        <w:rPr>
          <w:rFonts w:ascii="Times New Roman" w:hAnsi="Times New Roman"/>
          <w:b/>
          <w:sz w:val="28"/>
          <w:lang w:val="kk-KZ"/>
        </w:rPr>
        <w:t xml:space="preserve"> аппарата</w:t>
      </w:r>
      <w:proofErr w:type="gramEnd"/>
      <w:r>
        <w:rPr>
          <w:rFonts w:ascii="Times New Roman" w:hAnsi="Times New Roman"/>
          <w:b/>
          <w:sz w:val="28"/>
          <w:lang w:val="kk-KZ"/>
        </w:rPr>
        <w:t xml:space="preserve"> акима </w:t>
      </w:r>
      <w:r w:rsidR="002A46F8">
        <w:rPr>
          <w:rFonts w:ascii="Times New Roman" w:hAnsi="Times New Roman"/>
          <w:b/>
          <w:sz w:val="28"/>
          <w:lang w:val="kk-KZ"/>
        </w:rPr>
        <w:t>Уалихановского</w:t>
      </w:r>
      <w:r>
        <w:rPr>
          <w:rFonts w:ascii="Times New Roman" w:hAnsi="Times New Roman"/>
          <w:b/>
          <w:sz w:val="28"/>
          <w:lang w:val="kk-KZ"/>
        </w:rPr>
        <w:t xml:space="preserve"> района СКО» </w:t>
      </w:r>
      <w:r>
        <w:rPr>
          <w:rFonts w:ascii="Times New Roman" w:hAnsi="Times New Roman"/>
          <w:b/>
          <w:sz w:val="28"/>
        </w:rPr>
        <w:t>по оказанию государственных услуг</w:t>
      </w:r>
    </w:p>
    <w:p w:rsidR="00E31470" w:rsidRDefault="001224AF" w:rsidP="00F946CA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2019</w:t>
      </w:r>
      <w:r w:rsidR="00E31470">
        <w:rPr>
          <w:rFonts w:ascii="Times New Roman" w:hAnsi="Times New Roman"/>
          <w:b/>
          <w:sz w:val="28"/>
        </w:rPr>
        <w:t xml:space="preserve"> год</w:t>
      </w:r>
    </w:p>
    <w:p w:rsidR="00F946CA" w:rsidRDefault="00F946CA" w:rsidP="00F946CA">
      <w:pPr>
        <w:pStyle w:val="a3"/>
        <w:spacing w:after="0" w:line="240" w:lineRule="auto"/>
        <w:jc w:val="both"/>
      </w:pPr>
      <w:bookmarkStart w:id="0" w:name="_GoBack"/>
      <w:bookmarkEnd w:id="0"/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ведется на основе стандартов, утвержденных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приказом Министра юстиции Республики Казахстан от 17 апреля 2015 года № 219. Зарегистрирован в Министерстве юстиции Республики Казахстан 17 июня 2015 года № 11374.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Государственные услуги предоставляемые «Отделом </w:t>
      </w:r>
      <w:r w:rsidR="009251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РАГС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акима</w:t>
      </w:r>
      <w:r w:rsidR="00925106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A46F8">
        <w:rPr>
          <w:rFonts w:ascii="Times New Roman" w:hAnsi="Times New Roman" w:cs="Times New Roman"/>
          <w:color w:val="000000" w:themeColor="text1"/>
          <w:sz w:val="28"/>
          <w:szCs w:val="28"/>
        </w:rPr>
        <w:t>Уалихановского</w:t>
      </w:r>
      <w:proofErr w:type="spellEnd"/>
      <w:r w:rsidR="00925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района 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»: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Стандарт государственной услуги "Регистрация рождения ребенка, в том числе внесение изменений, дополнений и исправлений в записи актов гражданского состояния";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Стандарт государственной услуги "Регистрация заключения брака (супружества), в том числе внесение изменений, дополнений и исправлений в записи актов гражданского состояния";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Стандарт государственной услуги "Выдача повторных свидетельств или справок о регистрации актов гражданского состояния";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Стандарт государственной услуги "Регистрация установления отцовства, в том числе внесений изменений, дополнений и исправлений в запис</w:t>
      </w:r>
      <w:r w:rsidR="009251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актов гражданского состояния"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Стандарт государственной услуги "Регистрация перемены имени, отчества, фамилии, в том числе внесений изменений, дополнений и исправлений в записи актов гражданского состояния";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Стандарт государственной услуги "Восстановление записей актов гражданского состояния";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Стандарт государственной услуги "Регистрация смерти, в том числе внесений изменений, дополнений и исправлений в записи актов гражданского состояния";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Стандарт государственной услуги "Регистрация усыновления (удочерения), в том числе внесений изменений, дополнений и исправлений в записи актов гражданского состояния";</w:t>
      </w:r>
    </w:p>
    <w:p w:rsidR="00925106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Стандарт государственной услуги "Регистрация расторжения брака (супружества</w:t>
      </w:r>
      <w:r w:rsidR="009251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внесений изменений, дополнений и исправлений в записи актов гражданского состояния";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  Стандарт государственной услуги "Аннулирование записей актов гражданского состояния"</w:t>
      </w:r>
      <w:r w:rsidR="009251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946CA" w:rsidRDefault="001224AF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За 12 месяцев 2019</w:t>
      </w:r>
      <w:r w:rsidR="00F946C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года было оказано государственных услуг-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17</w:t>
      </w:r>
      <w:r w:rsidR="006D5EBB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29</w:t>
      </w:r>
      <w:r w:rsidR="00F946C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>1) «Регистрация рождения ребенка, в том числе внесение изменений,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д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ополнений и исправлений в записи а</w:t>
      </w:r>
      <w:r w:rsidR="00EA549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ктов гражданского состояния»-</w:t>
      </w:r>
      <w:r w:rsidR="001224A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212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2) «Регистрация заключения брака (супружества),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 том числе внесение изменений, дополнений и исправлений в записи актов гражданского состояния» - </w:t>
      </w:r>
      <w:r w:rsidR="00EA549A" w:rsidRPr="00925106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5</w:t>
      </w:r>
      <w:r w:rsidR="001224A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3) «Выдача повторных свидетельств или справок о регистрации актов гражданского состояния»-</w:t>
      </w:r>
      <w:r w:rsidR="006D5EBB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1302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4) «Регистрация установления отцовства, в том числе внесений изменений, дополнений и исправлений в записи актов гражданского состояния»-</w:t>
      </w:r>
      <w:r w:rsidR="001224A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1</w:t>
      </w:r>
      <w:r w:rsidR="00EA549A" w:rsidRPr="00EA549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«Регистрация перемены имени, отчества, фамилии, в том числе внесений изменений, дополнений и исправлений в записи </w:t>
      </w:r>
      <w:r w:rsidR="00EA549A">
        <w:rPr>
          <w:rFonts w:ascii="Times New Roman" w:hAnsi="Times New Roman" w:cs="Times New Roman"/>
          <w:color w:val="000000" w:themeColor="text1"/>
          <w:sz w:val="28"/>
          <w:szCs w:val="28"/>
        </w:rPr>
        <w:t>актов гражданского состояния» -</w:t>
      </w:r>
      <w:r w:rsidR="00122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 «Восстановление записей</w:t>
      </w:r>
      <w:r w:rsidR="00122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актов гражданского состояния»-1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 «Регистрация смерти, в том числе внесений изменений,</w:t>
      </w:r>
      <w:r w:rsidR="00925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ополнений и исправлений в записи актов гражданского состояния»-</w:t>
      </w:r>
      <w:r w:rsidR="00EA549A" w:rsidRPr="00EA54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</w:t>
      </w:r>
      <w:r w:rsidR="006D5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8) «Регистрация усыновления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(удочерения),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 том числе внесений изменений, дополнений и исправлений в записи</w:t>
      </w:r>
      <w:r w:rsidR="00EA549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актов гражданского состояния»-</w:t>
      </w:r>
      <w:r w:rsidR="00EA549A" w:rsidRPr="00EA549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9) «Регистрация расторжения брака (супружества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),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в том числе внесений изменений, дополнений и исправлений в записи актов гражданского состояния» -</w:t>
      </w:r>
      <w:r w:rsidR="001224A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16</w:t>
      </w:r>
      <w:r w:rsidR="00925106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;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10)Аннулирование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актов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гражданского</w:t>
      </w:r>
      <w:proofErr w:type="gramEnd"/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состояния-0.</w:t>
      </w:r>
    </w:p>
    <w:p w:rsidR="00F946CA" w:rsidRDefault="006D5EBB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</w:t>
      </w:r>
      <w:r w:rsidR="00F946C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 актуальным вопросам предоставления государственных услуг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были размещены публикации на страницах </w:t>
      </w:r>
      <w:proofErr w:type="spellStart"/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>Facebook</w:t>
      </w:r>
      <w:proofErr w:type="spellEnd"/>
      <w:r w:rsidR="00F946C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F946CA" w:rsidRDefault="006D5EBB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О</w:t>
      </w:r>
      <w:r w:rsidR="00F946C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б о</w:t>
      </w:r>
      <w:r w:rsidR="00EA549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</w:t>
      </w:r>
      <w:r w:rsidR="00F946C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азании государственных услуг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опубликованы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2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статьи на страницах  районных газет «К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ы</w:t>
      </w:r>
      <w:proofErr w:type="spellStart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зылту</w:t>
      </w:r>
      <w:proofErr w:type="spellEnd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» и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«Кішкенекөл таңы»</w:t>
      </w:r>
      <w:r w:rsidR="00F946C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Ведется внутренний </w:t>
      </w:r>
      <w:proofErr w:type="gramStart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качеством оказания государственных услуг.</w:t>
      </w:r>
    </w:p>
    <w:p w:rsidR="00F946CA" w:rsidRDefault="00F946CA" w:rsidP="00925106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Совместно с Государственной корпорацией </w:t>
      </w:r>
      <w:r w:rsidR="006D5EB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проведено 12</w:t>
      </w:r>
      <w:r w:rsidR="0092510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семинар</w:t>
      </w:r>
      <w:r w:rsidR="006D5EB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ов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925106" w:rsidRDefault="00925106" w:rsidP="00925106">
      <w:pPr>
        <w:pStyle w:val="a5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946CA" w:rsidRPr="006D5EBB" w:rsidRDefault="00F946CA" w:rsidP="00925106">
      <w:pPr>
        <w:pStyle w:val="a5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9251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EBB">
        <w:rPr>
          <w:rFonts w:ascii="Times New Roman" w:hAnsi="Times New Roman" w:cs="Times New Roman"/>
          <w:b/>
          <w:sz w:val="28"/>
          <w:szCs w:val="28"/>
          <w:lang w:val="kk-KZ"/>
        </w:rPr>
        <w:t>СП по государственно-правовым вопросам</w:t>
      </w:r>
    </w:p>
    <w:p w:rsidR="00F946CA" w:rsidRPr="006D5EBB" w:rsidRDefault="006D5EBB" w:rsidP="00925106">
      <w:pPr>
        <w:pStyle w:val="a5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 w:rsidR="00F946CA">
        <w:rPr>
          <w:rFonts w:ascii="Times New Roman" w:hAnsi="Times New Roman" w:cs="Times New Roman"/>
          <w:b/>
          <w:sz w:val="28"/>
          <w:szCs w:val="28"/>
        </w:rPr>
        <w:t>ппарата</w:t>
      </w:r>
      <w:proofErr w:type="spellEnd"/>
      <w:r w:rsidR="00F946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946CA">
        <w:rPr>
          <w:rFonts w:ascii="Times New Roman" w:hAnsi="Times New Roman" w:cs="Times New Roman"/>
          <w:b/>
          <w:sz w:val="28"/>
          <w:szCs w:val="28"/>
        </w:rPr>
        <w:t>акима</w:t>
      </w:r>
      <w:proofErr w:type="spellEnd"/>
      <w:r w:rsidR="00F946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25106">
        <w:rPr>
          <w:rFonts w:ascii="Times New Roman" w:hAnsi="Times New Roman" w:cs="Times New Roman"/>
          <w:b/>
          <w:sz w:val="28"/>
          <w:szCs w:val="28"/>
        </w:rPr>
        <w:t>Уалихановского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СКО</w:t>
      </w:r>
    </w:p>
    <w:p w:rsidR="00F946CA" w:rsidRPr="006D5EBB" w:rsidRDefault="006D5EBB" w:rsidP="00925106">
      <w:pPr>
        <w:pStyle w:val="a5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Ш.Валеева</w:t>
      </w:r>
    </w:p>
    <w:p w:rsidR="00F946CA" w:rsidRDefault="00F946CA" w:rsidP="00F946CA">
      <w:pPr>
        <w:pStyle w:val="a6"/>
        <w:spacing w:before="100" w:beforeAutospacing="1" w:after="100" w:afterAutospacing="1"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6CA" w:rsidRDefault="00F946CA" w:rsidP="00F946CA">
      <w:pPr>
        <w:spacing w:after="0"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363CC" w:rsidRDefault="00B363CC" w:rsidP="00F946CA">
      <w:pPr>
        <w:jc w:val="both"/>
      </w:pPr>
    </w:p>
    <w:sectPr w:rsidR="00B363CC" w:rsidSect="00545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462"/>
    <w:rsid w:val="001224AF"/>
    <w:rsid w:val="00205984"/>
    <w:rsid w:val="002A46F8"/>
    <w:rsid w:val="004C3462"/>
    <w:rsid w:val="00501F0F"/>
    <w:rsid w:val="0054572E"/>
    <w:rsid w:val="006D5EBB"/>
    <w:rsid w:val="00925106"/>
    <w:rsid w:val="00B363CC"/>
    <w:rsid w:val="00E31470"/>
    <w:rsid w:val="00EA549A"/>
    <w:rsid w:val="00F94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1470"/>
    <w:pPr>
      <w:widowControl w:val="0"/>
      <w:suppressAutoHyphens/>
      <w:spacing w:after="140" w:line="288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E31470"/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styleId="a5">
    <w:name w:val="No Spacing"/>
    <w:uiPriority w:val="1"/>
    <w:qFormat/>
    <w:rsid w:val="00F946C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946CA"/>
    <w:pPr>
      <w:spacing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5</cp:revision>
  <dcterms:created xsi:type="dcterms:W3CDTF">2019-01-12T17:41:00Z</dcterms:created>
  <dcterms:modified xsi:type="dcterms:W3CDTF">2020-04-29T09:52:00Z</dcterms:modified>
</cp:coreProperties>
</file>