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E8C32" w14:textId="77777777" w:rsidR="00A05E03" w:rsidRDefault="00A05E03" w:rsidP="00A05E03">
      <w:pPr>
        <w:pStyle w:val="a4"/>
        <w:jc w:val="center"/>
        <w:rPr>
          <w:rFonts w:ascii="Times New Roman" w:hAnsi="Times New Roman" w:cs="Times New Roman"/>
          <w:b/>
          <w:spacing w:val="2"/>
          <w:sz w:val="28"/>
          <w:szCs w:val="28"/>
          <w:lang w:val="kk-KZ"/>
        </w:rPr>
      </w:pPr>
      <w:r w:rsidRPr="00FF5A58">
        <w:rPr>
          <w:rFonts w:ascii="Times New Roman" w:hAnsi="Times New Roman" w:cs="Times New Roman"/>
          <w:b/>
          <w:spacing w:val="2"/>
          <w:sz w:val="28"/>
          <w:szCs w:val="28"/>
          <w:lang w:val="kk-KZ"/>
        </w:rPr>
        <w:t xml:space="preserve">«Солтүстік Қазақстан облысы әкімдігінің ветеринария басқармасы» КММ мен оның ведомстволық бағынысты ұйымдарының </w:t>
      </w:r>
    </w:p>
    <w:p w14:paraId="08F50E8B" w14:textId="16C9CF97" w:rsidR="00A05E03" w:rsidRPr="007A5D11" w:rsidRDefault="00A05E03" w:rsidP="00A05E03">
      <w:pPr>
        <w:pStyle w:val="a4"/>
        <w:jc w:val="center"/>
        <w:rPr>
          <w:rFonts w:ascii="Times New Roman" w:hAnsi="Times New Roman" w:cs="Times New Roman"/>
          <w:b/>
          <w:lang w:val="kk-KZ"/>
        </w:rPr>
      </w:pPr>
      <w:r w:rsidRPr="00FF5A58">
        <w:rPr>
          <w:rFonts w:ascii="Times New Roman" w:hAnsi="Times New Roman" w:cs="Times New Roman"/>
          <w:b/>
          <w:spacing w:val="2"/>
          <w:sz w:val="28"/>
          <w:szCs w:val="28"/>
          <w:lang w:val="kk-KZ"/>
        </w:rPr>
        <w:t>202</w:t>
      </w:r>
      <w:r w:rsidR="00417F1B">
        <w:rPr>
          <w:rFonts w:ascii="Times New Roman" w:hAnsi="Times New Roman" w:cs="Times New Roman"/>
          <w:b/>
          <w:spacing w:val="2"/>
          <w:sz w:val="28"/>
          <w:szCs w:val="28"/>
          <w:lang w:val="kk-KZ"/>
        </w:rPr>
        <w:t>3</w:t>
      </w:r>
      <w:r w:rsidRPr="00FF5A58">
        <w:rPr>
          <w:rFonts w:ascii="Times New Roman" w:hAnsi="Times New Roman" w:cs="Times New Roman"/>
          <w:b/>
          <w:spacing w:val="2"/>
          <w:sz w:val="28"/>
          <w:szCs w:val="28"/>
          <w:lang w:val="kk-KZ"/>
        </w:rPr>
        <w:t xml:space="preserve"> жылдағы мемлекеттік қызметтер көрсету мәселелері жөніндегі қызметі туралы есеп </w:t>
      </w:r>
    </w:p>
    <w:p w14:paraId="3C3B9CB3" w14:textId="77777777" w:rsidR="00A05E03" w:rsidRPr="007A5D11" w:rsidRDefault="00A05E03" w:rsidP="00A05E03">
      <w:pPr>
        <w:pStyle w:val="a4"/>
        <w:jc w:val="both"/>
        <w:rPr>
          <w:rFonts w:ascii="Times New Roman" w:hAnsi="Times New Roman" w:cs="Times New Roman"/>
          <w:sz w:val="28"/>
          <w:szCs w:val="28"/>
          <w:lang w:val="kk-KZ"/>
        </w:rPr>
      </w:pPr>
    </w:p>
    <w:p w14:paraId="55F74D54" w14:textId="77777777" w:rsidR="00A05E03" w:rsidRPr="00FF5A58" w:rsidRDefault="00A05E03" w:rsidP="00A05E03">
      <w:pPr>
        <w:pStyle w:val="a4"/>
        <w:jc w:val="both"/>
        <w:rPr>
          <w:rFonts w:ascii="Times New Roman" w:hAnsi="Times New Roman" w:cs="Times New Roman"/>
          <w:sz w:val="28"/>
          <w:szCs w:val="28"/>
          <w:lang w:val="kk-KZ"/>
        </w:rPr>
      </w:pPr>
      <w:r w:rsidRPr="007A5D11">
        <w:rPr>
          <w:rFonts w:ascii="Times New Roman" w:hAnsi="Times New Roman" w:cs="Times New Roman"/>
          <w:sz w:val="28"/>
          <w:szCs w:val="28"/>
          <w:lang w:val="kk-KZ"/>
        </w:rPr>
        <w:tab/>
      </w:r>
      <w:r w:rsidRPr="00CB6083">
        <w:rPr>
          <w:rFonts w:ascii="Times New Roman" w:hAnsi="Times New Roman" w:cs="Times New Roman"/>
          <w:sz w:val="28"/>
          <w:szCs w:val="28"/>
          <w:lang w:val="kk-KZ"/>
        </w:rPr>
        <w:t xml:space="preserve">1. </w:t>
      </w:r>
      <w:r>
        <w:rPr>
          <w:rFonts w:ascii="Times New Roman" w:hAnsi="Times New Roman" w:cs="Times New Roman"/>
          <w:sz w:val="28"/>
          <w:szCs w:val="28"/>
          <w:lang w:val="kk-KZ"/>
        </w:rPr>
        <w:t>Жалпы ережелер</w:t>
      </w:r>
    </w:p>
    <w:p w14:paraId="0B5E623D" w14:textId="77777777" w:rsidR="00A05E03" w:rsidRPr="00FF5A58" w:rsidRDefault="00A05E03" w:rsidP="00A05E03">
      <w:pPr>
        <w:pStyle w:val="a4"/>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t xml:space="preserve">1) </w:t>
      </w:r>
      <w:r w:rsidR="00CB6083">
        <w:rPr>
          <w:rFonts w:ascii="Times New Roman" w:hAnsi="Times New Roman" w:cs="Times New Roman"/>
          <w:color w:val="151515"/>
          <w:sz w:val="28"/>
          <w:szCs w:val="28"/>
          <w:lang w:val="kk-KZ"/>
        </w:rPr>
        <w:t xml:space="preserve">Көрсетілетін қызметті </w:t>
      </w:r>
      <w:r>
        <w:rPr>
          <w:rFonts w:ascii="Times New Roman" w:hAnsi="Times New Roman" w:cs="Times New Roman"/>
          <w:color w:val="151515"/>
          <w:sz w:val="28"/>
          <w:szCs w:val="28"/>
          <w:lang w:val="kk-KZ"/>
        </w:rPr>
        <w:t>беруші туралы мәліметтер</w:t>
      </w:r>
    </w:p>
    <w:p w14:paraId="3EEB8604" w14:textId="426FF365" w:rsidR="00A05E03" w:rsidRDefault="00A05E03" w:rsidP="00A05E03">
      <w:pPr>
        <w:pStyle w:val="a4"/>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 xml:space="preserve">«Солтүстік Қазақстан облысы әкімдігінің ветеринария басқармасы» коммуналдық мемлекеттік мекемесі (бұдан әрі – Басқарма) ветеринария саласындағы мемлекеттік саясатты іске асырады. Негізгі міндеттері: ветеринариялық-санитариялық қауіпсіздікті қамтамасыз ету және </w:t>
      </w:r>
      <w:r w:rsidR="00CB6083">
        <w:rPr>
          <w:rFonts w:ascii="Times New Roman" w:hAnsi="Times New Roman" w:cs="Times New Roman"/>
          <w:color w:val="151515"/>
          <w:sz w:val="28"/>
          <w:szCs w:val="28"/>
          <w:lang w:val="kk-KZ"/>
        </w:rPr>
        <w:t>облыс халқының</w:t>
      </w:r>
      <w:r>
        <w:rPr>
          <w:rFonts w:ascii="Times New Roman" w:hAnsi="Times New Roman" w:cs="Times New Roman"/>
          <w:color w:val="151515"/>
          <w:sz w:val="28"/>
          <w:szCs w:val="28"/>
          <w:lang w:val="kk-KZ"/>
        </w:rPr>
        <w:t xml:space="preserve"> денсаулығын жануарлар мен адамға ортақ аурулардан қорғауды ұйымдастыру. Басқарманың аудандар мен Петропавл қаласында   </w:t>
      </w:r>
      <w:r w:rsidR="00545FD6">
        <w:rPr>
          <w:rFonts w:ascii="Times New Roman" w:hAnsi="Times New Roman" w:cs="Times New Roman"/>
          <w:color w:val="151515"/>
          <w:sz w:val="28"/>
          <w:szCs w:val="28"/>
          <w:lang w:val="kk-KZ"/>
        </w:rPr>
        <w:t xml:space="preserve">                                             </w:t>
      </w:r>
      <w:r>
        <w:rPr>
          <w:rFonts w:ascii="Times New Roman" w:hAnsi="Times New Roman" w:cs="Times New Roman"/>
          <w:color w:val="151515"/>
          <w:sz w:val="28"/>
          <w:szCs w:val="28"/>
          <w:lang w:val="kk-KZ"/>
        </w:rPr>
        <w:t xml:space="preserve">                             </w:t>
      </w:r>
      <w:r w:rsidR="00417F1B">
        <w:rPr>
          <w:rFonts w:ascii="Times New Roman" w:hAnsi="Times New Roman" w:cs="Times New Roman"/>
          <w:color w:val="151515"/>
          <w:sz w:val="28"/>
          <w:szCs w:val="28"/>
          <w:lang w:val="kk-KZ"/>
        </w:rPr>
        <w:t xml:space="preserve">14 ведомстволық бағынысты </w:t>
      </w:r>
      <w:r w:rsidR="00E25D35">
        <w:rPr>
          <w:rFonts w:ascii="Times New Roman" w:hAnsi="Times New Roman" w:cs="Times New Roman"/>
          <w:color w:val="151515"/>
          <w:sz w:val="28"/>
          <w:szCs w:val="28"/>
          <w:lang w:val="kk-KZ"/>
        </w:rPr>
        <w:t>ветеринариялық пункттері бар</w:t>
      </w:r>
      <w:r>
        <w:rPr>
          <w:rFonts w:ascii="Times New Roman" w:hAnsi="Times New Roman" w:cs="Times New Roman"/>
          <w:color w:val="151515"/>
          <w:sz w:val="28"/>
          <w:szCs w:val="28"/>
          <w:lang w:val="kk-KZ"/>
        </w:rPr>
        <w:t>.</w:t>
      </w:r>
    </w:p>
    <w:p w14:paraId="6C8128B5" w14:textId="77777777" w:rsidR="00A05E03" w:rsidRPr="00FF5A58" w:rsidRDefault="00A05E03" w:rsidP="00A05E03">
      <w:pPr>
        <w:pStyle w:val="a4"/>
        <w:jc w:val="both"/>
        <w:rPr>
          <w:rFonts w:ascii="Times New Roman" w:hAnsi="Times New Roman" w:cs="Times New Roman"/>
          <w:color w:val="151515"/>
          <w:sz w:val="28"/>
          <w:szCs w:val="28"/>
          <w:lang w:val="kk-KZ"/>
        </w:rPr>
      </w:pPr>
      <w:r w:rsidRPr="00065188">
        <w:rPr>
          <w:rFonts w:ascii="Times New Roman" w:hAnsi="Times New Roman" w:cs="Times New Roman"/>
          <w:color w:val="151515"/>
          <w:sz w:val="28"/>
          <w:szCs w:val="28"/>
          <w:lang w:val="kk-KZ"/>
        </w:rPr>
        <w:tab/>
      </w:r>
      <w:r w:rsidRPr="00417F1B">
        <w:rPr>
          <w:rFonts w:ascii="Times New Roman" w:hAnsi="Times New Roman" w:cs="Times New Roman"/>
          <w:color w:val="151515"/>
          <w:sz w:val="28"/>
          <w:szCs w:val="28"/>
          <w:lang w:val="kk-KZ"/>
        </w:rPr>
        <w:t xml:space="preserve">2) </w:t>
      </w:r>
      <w:r>
        <w:rPr>
          <w:rFonts w:ascii="Times New Roman" w:hAnsi="Times New Roman" w:cs="Times New Roman"/>
          <w:color w:val="151515"/>
          <w:sz w:val="28"/>
          <w:szCs w:val="28"/>
          <w:lang w:val="kk-KZ"/>
        </w:rPr>
        <w:t>Мемлекеттік көрсетілетін қызметтер туралы ақпарат</w:t>
      </w:r>
    </w:p>
    <w:p w14:paraId="32039F1E" w14:textId="11DF9D61" w:rsidR="00A05E03" w:rsidRPr="00417F1B"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eastAsiaTheme="minorHAnsi" w:hAnsi="Times New Roman" w:cs="Times New Roman"/>
          <w:color w:val="151515"/>
          <w:sz w:val="28"/>
          <w:szCs w:val="28"/>
          <w:lang w:val="kk-KZ" w:eastAsia="en-US"/>
        </w:rPr>
      </w:pPr>
      <w:r w:rsidRPr="00417F1B">
        <w:rPr>
          <w:rFonts w:ascii="Times New Roman" w:eastAsiaTheme="minorHAnsi" w:hAnsi="Times New Roman" w:cs="Times New Roman"/>
          <w:color w:val="151515"/>
          <w:sz w:val="28"/>
          <w:szCs w:val="28"/>
          <w:lang w:val="kk-KZ" w:eastAsia="en-US"/>
        </w:rPr>
        <w:tab/>
      </w:r>
      <w:r>
        <w:rPr>
          <w:rFonts w:ascii="Times New Roman" w:eastAsiaTheme="minorHAnsi" w:hAnsi="Times New Roman" w:cs="Times New Roman"/>
          <w:color w:val="151515"/>
          <w:sz w:val="28"/>
          <w:szCs w:val="28"/>
          <w:lang w:val="kk-KZ" w:eastAsia="en-US"/>
        </w:rPr>
        <w:t xml:space="preserve">Облыстың ветеринариялық қызметі мемлекеттік </w:t>
      </w:r>
      <w:r w:rsidR="00CB6083">
        <w:rPr>
          <w:rFonts w:ascii="Times New Roman" w:eastAsiaTheme="minorHAnsi" w:hAnsi="Times New Roman" w:cs="Times New Roman"/>
          <w:color w:val="151515"/>
          <w:sz w:val="28"/>
          <w:szCs w:val="28"/>
          <w:lang w:val="kk-KZ" w:eastAsia="en-US"/>
        </w:rPr>
        <w:t xml:space="preserve">көрсетілетін </w:t>
      </w:r>
      <w:r>
        <w:rPr>
          <w:rFonts w:ascii="Times New Roman" w:eastAsiaTheme="minorHAnsi" w:hAnsi="Times New Roman" w:cs="Times New Roman"/>
          <w:color w:val="151515"/>
          <w:sz w:val="28"/>
          <w:szCs w:val="28"/>
          <w:lang w:val="kk-KZ" w:eastAsia="en-US"/>
        </w:rPr>
        <w:t xml:space="preserve">қызметтің </w:t>
      </w:r>
      <w:r w:rsidR="00417F1B">
        <w:rPr>
          <w:rFonts w:ascii="Times New Roman" w:eastAsiaTheme="minorHAnsi" w:hAnsi="Times New Roman" w:cs="Times New Roman"/>
          <w:color w:val="151515"/>
          <w:sz w:val="28"/>
          <w:szCs w:val="28"/>
          <w:lang w:val="kk-KZ" w:eastAsia="en-US"/>
        </w:rPr>
        <w:t>4</w:t>
      </w:r>
      <w:r>
        <w:rPr>
          <w:rFonts w:ascii="Times New Roman" w:eastAsiaTheme="minorHAnsi" w:hAnsi="Times New Roman" w:cs="Times New Roman"/>
          <w:color w:val="151515"/>
          <w:sz w:val="28"/>
          <w:szCs w:val="28"/>
          <w:lang w:val="kk-KZ" w:eastAsia="en-US"/>
        </w:rPr>
        <w:t xml:space="preserve"> түрін көрсетеді, оның ішінде Басқарма</w:t>
      </w:r>
      <w:r w:rsidR="00CB6083">
        <w:rPr>
          <w:rFonts w:ascii="Times New Roman" w:eastAsiaTheme="minorHAnsi" w:hAnsi="Times New Roman" w:cs="Times New Roman"/>
          <w:color w:val="151515"/>
          <w:sz w:val="28"/>
          <w:szCs w:val="28"/>
          <w:lang w:val="kk-KZ" w:eastAsia="en-US"/>
        </w:rPr>
        <w:t xml:space="preserve"> мемлекеттік көрсетілетін қызметтің 1 түрін, яғни </w:t>
      </w:r>
      <w:r w:rsidRPr="004B11E2">
        <w:rPr>
          <w:rFonts w:ascii="Times New Roman" w:hAnsi="Times New Roman" w:cs="Times New Roman"/>
          <w:sz w:val="28"/>
          <w:szCs w:val="32"/>
          <w:lang w:val="kk-KZ"/>
        </w:rPr>
        <w:t>«</w:t>
      </w:r>
      <w:r w:rsidRPr="004B11E2">
        <w:rPr>
          <w:rFonts w:ascii="Times New Roman" w:hAnsi="Times New Roman" w:cs="Times New Roman"/>
          <w:color w:val="151515"/>
          <w:sz w:val="28"/>
          <w:szCs w:val="28"/>
          <w:shd w:val="clear" w:color="auto" w:fill="FFFFFF"/>
          <w:lang w:val="kk-KZ"/>
        </w:rPr>
        <w:t>Ветеринария саласындағы қызметпен айналысуға лицензия беру</w:t>
      </w:r>
      <w:r w:rsidRPr="004B11E2">
        <w:rPr>
          <w:rFonts w:ascii="Times New Roman" w:hAnsi="Times New Roman" w:cs="Times New Roman"/>
          <w:sz w:val="28"/>
          <w:szCs w:val="32"/>
          <w:lang w:val="kk-KZ"/>
        </w:rPr>
        <w:t>»</w:t>
      </w:r>
      <w:r w:rsidRPr="00417F1B">
        <w:rPr>
          <w:rFonts w:ascii="Times New Roman" w:eastAsiaTheme="minorHAnsi" w:hAnsi="Times New Roman" w:cs="Times New Roman"/>
          <w:color w:val="151515"/>
          <w:sz w:val="28"/>
          <w:szCs w:val="28"/>
          <w:lang w:val="kk-KZ" w:eastAsia="en-US"/>
        </w:rPr>
        <w:t xml:space="preserve"> </w:t>
      </w:r>
      <w:r>
        <w:rPr>
          <w:rFonts w:ascii="Times New Roman" w:eastAsiaTheme="minorHAnsi" w:hAnsi="Times New Roman" w:cs="Times New Roman"/>
          <w:color w:val="151515"/>
          <w:sz w:val="28"/>
          <w:szCs w:val="28"/>
          <w:lang w:val="kk-KZ" w:eastAsia="en-US"/>
        </w:rPr>
        <w:t xml:space="preserve">мемлекеттік қызметін, аудандар мен Петропавл қаласының ветеринариялық станциялары </w:t>
      </w:r>
      <w:r w:rsidR="00417F1B">
        <w:rPr>
          <w:rFonts w:ascii="Times New Roman" w:eastAsiaTheme="minorHAnsi" w:hAnsi="Times New Roman" w:cs="Times New Roman"/>
          <w:color w:val="151515"/>
          <w:sz w:val="28"/>
          <w:szCs w:val="28"/>
          <w:lang w:val="kk-KZ" w:eastAsia="en-US"/>
        </w:rPr>
        <w:t>3</w:t>
      </w:r>
      <w:r w:rsidR="00CB6083">
        <w:rPr>
          <w:rFonts w:ascii="Times New Roman" w:eastAsiaTheme="minorHAnsi" w:hAnsi="Times New Roman" w:cs="Times New Roman"/>
          <w:color w:val="151515"/>
          <w:sz w:val="28"/>
          <w:szCs w:val="28"/>
          <w:lang w:val="kk-KZ" w:eastAsia="en-US"/>
        </w:rPr>
        <w:t xml:space="preserve"> түрін, яғни </w:t>
      </w:r>
      <w:r>
        <w:rPr>
          <w:rFonts w:ascii="Times New Roman" w:eastAsiaTheme="minorHAnsi" w:hAnsi="Times New Roman" w:cs="Times New Roman"/>
          <w:color w:val="151515"/>
          <w:sz w:val="28"/>
          <w:szCs w:val="28"/>
          <w:lang w:val="kk-KZ" w:eastAsia="en-US"/>
        </w:rPr>
        <w:t xml:space="preserve">«Ветеринариялық анықтама беру» «Ветеринариялық паспорт беру» </w:t>
      </w:r>
      <w:r w:rsidR="00417F1B">
        <w:rPr>
          <w:rFonts w:ascii="Times New Roman" w:eastAsiaTheme="minorHAnsi" w:hAnsi="Times New Roman" w:cs="Times New Roman"/>
          <w:color w:val="151515"/>
          <w:sz w:val="28"/>
          <w:szCs w:val="28"/>
          <w:lang w:val="kk-KZ" w:eastAsia="en-US"/>
        </w:rPr>
        <w:t>және</w:t>
      </w:r>
      <w:r w:rsidR="00417F1B">
        <w:rPr>
          <w:rFonts w:ascii="Times New Roman" w:eastAsiaTheme="minorHAnsi" w:hAnsi="Times New Roman" w:cs="Times New Roman"/>
          <w:color w:val="151515"/>
          <w:sz w:val="28"/>
          <w:szCs w:val="28"/>
          <w:lang w:val="kk-KZ" w:eastAsia="en-US"/>
        </w:rPr>
        <w:t xml:space="preserve"> «</w:t>
      </w:r>
      <w:bookmarkStart w:id="0" w:name="_Hlk156312681"/>
      <w:r w:rsidR="00417F1B">
        <w:rPr>
          <w:rFonts w:ascii="Times New Roman" w:eastAsiaTheme="minorHAnsi" w:hAnsi="Times New Roman" w:cs="Times New Roman"/>
          <w:color w:val="151515"/>
          <w:sz w:val="28"/>
          <w:szCs w:val="28"/>
          <w:lang w:val="kk-KZ" w:eastAsia="en-US"/>
        </w:rPr>
        <w:t>Ауыл шаруашылық жануарлары туралы мәліметтерді (түзету) жаңарту</w:t>
      </w:r>
      <w:bookmarkEnd w:id="0"/>
      <w:r w:rsidR="00417F1B">
        <w:rPr>
          <w:rFonts w:ascii="Times New Roman" w:eastAsiaTheme="minorHAnsi" w:hAnsi="Times New Roman" w:cs="Times New Roman"/>
          <w:color w:val="151515"/>
          <w:sz w:val="28"/>
          <w:szCs w:val="28"/>
          <w:lang w:val="kk-KZ" w:eastAsia="en-US"/>
        </w:rPr>
        <w:t xml:space="preserve">» </w:t>
      </w:r>
      <w:r>
        <w:rPr>
          <w:rFonts w:ascii="Times New Roman" w:eastAsiaTheme="minorHAnsi" w:hAnsi="Times New Roman" w:cs="Times New Roman"/>
          <w:color w:val="151515"/>
          <w:sz w:val="28"/>
          <w:szCs w:val="28"/>
          <w:lang w:val="kk-KZ" w:eastAsia="en-US"/>
        </w:rPr>
        <w:t>мемлекеттік қызметтерін көрсетеді.</w:t>
      </w:r>
      <w:r w:rsidRPr="00417F1B">
        <w:rPr>
          <w:rFonts w:ascii="Times New Roman" w:eastAsiaTheme="minorHAnsi" w:hAnsi="Times New Roman" w:cs="Times New Roman"/>
          <w:color w:val="151515"/>
          <w:sz w:val="28"/>
          <w:szCs w:val="28"/>
          <w:lang w:val="kk-KZ" w:eastAsia="en-US"/>
        </w:rPr>
        <w:t xml:space="preserve"> </w:t>
      </w:r>
    </w:p>
    <w:p w14:paraId="4FFC0303" w14:textId="2B98CD61" w:rsidR="00A05E03" w:rsidRPr="00417F1B"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417F1B">
        <w:rPr>
          <w:rFonts w:ascii="Times New Roman" w:hAnsi="Times New Roman" w:cs="Times New Roman"/>
          <w:color w:val="151515"/>
          <w:sz w:val="28"/>
          <w:szCs w:val="28"/>
          <w:lang w:val="kk-KZ"/>
        </w:rPr>
        <w:tab/>
        <w:t>202</w:t>
      </w:r>
      <w:r w:rsidR="00417F1B">
        <w:rPr>
          <w:rFonts w:ascii="Times New Roman" w:hAnsi="Times New Roman" w:cs="Times New Roman"/>
          <w:color w:val="151515"/>
          <w:sz w:val="28"/>
          <w:szCs w:val="28"/>
          <w:lang w:val="kk-KZ"/>
        </w:rPr>
        <w:t>3</w:t>
      </w:r>
      <w:r>
        <w:rPr>
          <w:rFonts w:ascii="Times New Roman" w:hAnsi="Times New Roman" w:cs="Times New Roman"/>
          <w:color w:val="151515"/>
          <w:sz w:val="28"/>
          <w:szCs w:val="28"/>
          <w:lang w:val="kk-KZ"/>
        </w:rPr>
        <w:t xml:space="preserve"> жылы </w:t>
      </w:r>
      <w:r w:rsidR="00417F1B">
        <w:rPr>
          <w:rFonts w:ascii="Times New Roman" w:hAnsi="Times New Roman" w:cs="Times New Roman"/>
          <w:color w:val="151515"/>
          <w:sz w:val="28"/>
          <w:szCs w:val="28"/>
          <w:lang w:val="kk-KZ"/>
        </w:rPr>
        <w:t>52053</w:t>
      </w:r>
      <w:r w:rsidRPr="00417F1B">
        <w:rPr>
          <w:rFonts w:ascii="Times New Roman" w:hAnsi="Times New Roman" w:cs="Times New Roman"/>
          <w:color w:val="151515"/>
          <w:sz w:val="28"/>
          <w:szCs w:val="28"/>
          <w:lang w:val="kk-KZ"/>
        </w:rPr>
        <w:t xml:space="preserve"> </w:t>
      </w:r>
      <w:r>
        <w:rPr>
          <w:rFonts w:ascii="Times New Roman" w:hAnsi="Times New Roman" w:cs="Times New Roman"/>
          <w:color w:val="151515"/>
          <w:sz w:val="28"/>
          <w:szCs w:val="28"/>
          <w:lang w:val="kk-KZ"/>
        </w:rPr>
        <w:t>мемлекеттік қызмет көрсетілді</w:t>
      </w:r>
      <w:r w:rsidRPr="00417F1B">
        <w:rPr>
          <w:rFonts w:ascii="Times New Roman" w:hAnsi="Times New Roman" w:cs="Times New Roman"/>
          <w:color w:val="151515"/>
          <w:sz w:val="28"/>
          <w:szCs w:val="28"/>
          <w:lang w:val="kk-KZ"/>
        </w:rPr>
        <w:t xml:space="preserve">, </w:t>
      </w:r>
      <w:r>
        <w:rPr>
          <w:rFonts w:ascii="Times New Roman" w:hAnsi="Times New Roman" w:cs="Times New Roman"/>
          <w:color w:val="151515"/>
          <w:sz w:val="28"/>
          <w:szCs w:val="28"/>
          <w:lang w:val="kk-KZ"/>
        </w:rPr>
        <w:t>оның ішінде</w:t>
      </w:r>
      <w:r w:rsidRPr="00417F1B">
        <w:rPr>
          <w:rFonts w:ascii="Times New Roman" w:hAnsi="Times New Roman" w:cs="Times New Roman"/>
          <w:color w:val="151515"/>
          <w:sz w:val="28"/>
          <w:szCs w:val="28"/>
          <w:lang w:val="kk-KZ"/>
        </w:rPr>
        <w:t>:</w:t>
      </w:r>
    </w:p>
    <w:p w14:paraId="120C5E03" w14:textId="5E4E4F76" w:rsidR="00A05E03" w:rsidRPr="006846CC"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417F1B">
        <w:rPr>
          <w:rFonts w:ascii="Times New Roman" w:hAnsi="Times New Roman" w:cs="Times New Roman"/>
          <w:color w:val="151515"/>
          <w:sz w:val="28"/>
          <w:szCs w:val="28"/>
          <w:lang w:val="kk-KZ"/>
        </w:rPr>
        <w:tab/>
      </w:r>
      <w:r w:rsidRPr="00FA6250">
        <w:rPr>
          <w:rFonts w:ascii="Times New Roman" w:hAnsi="Times New Roman" w:cs="Times New Roman"/>
          <w:color w:val="151515"/>
          <w:sz w:val="28"/>
          <w:szCs w:val="28"/>
        </w:rPr>
        <w:t>- «</w:t>
      </w:r>
      <w:r>
        <w:rPr>
          <w:rFonts w:ascii="Times New Roman" w:hAnsi="Times New Roman" w:cs="Times New Roman"/>
          <w:color w:val="151515"/>
          <w:sz w:val="28"/>
          <w:szCs w:val="28"/>
          <w:lang w:val="kk-KZ"/>
        </w:rPr>
        <w:t>Ветеринариялық анықтама беру</w:t>
      </w:r>
      <w:r w:rsidRPr="00FA6250">
        <w:rPr>
          <w:rFonts w:ascii="Times New Roman" w:hAnsi="Times New Roman" w:cs="Times New Roman"/>
          <w:color w:val="151515"/>
          <w:sz w:val="28"/>
          <w:szCs w:val="28"/>
        </w:rPr>
        <w:t>»</w:t>
      </w:r>
      <w:r>
        <w:rPr>
          <w:rFonts w:ascii="Times New Roman" w:hAnsi="Times New Roman" w:cs="Times New Roman"/>
          <w:color w:val="151515"/>
          <w:sz w:val="28"/>
          <w:szCs w:val="28"/>
          <w:lang w:val="kk-KZ"/>
        </w:rPr>
        <w:t xml:space="preserve"> бойынша</w:t>
      </w:r>
      <w:r>
        <w:rPr>
          <w:rFonts w:ascii="Times New Roman" w:hAnsi="Times New Roman" w:cs="Times New Roman"/>
          <w:color w:val="151515"/>
          <w:sz w:val="28"/>
          <w:szCs w:val="28"/>
        </w:rPr>
        <w:t xml:space="preserve"> - </w:t>
      </w:r>
      <w:r w:rsidR="00417F1B">
        <w:rPr>
          <w:rFonts w:ascii="Times New Roman" w:hAnsi="Times New Roman" w:cs="Times New Roman"/>
          <w:color w:val="151515"/>
          <w:sz w:val="28"/>
          <w:szCs w:val="28"/>
          <w:lang w:val="kk-KZ"/>
        </w:rPr>
        <w:t>46473</w:t>
      </w:r>
      <w:r>
        <w:rPr>
          <w:rFonts w:ascii="Times New Roman" w:hAnsi="Times New Roman" w:cs="Times New Roman"/>
          <w:color w:val="151515"/>
          <w:sz w:val="28"/>
          <w:szCs w:val="28"/>
        </w:rPr>
        <w:t xml:space="preserve"> </w:t>
      </w:r>
      <w:r>
        <w:rPr>
          <w:rFonts w:ascii="Times New Roman" w:hAnsi="Times New Roman" w:cs="Times New Roman"/>
          <w:color w:val="151515"/>
          <w:sz w:val="28"/>
          <w:szCs w:val="28"/>
          <w:lang w:val="kk-KZ"/>
        </w:rPr>
        <w:t>қызмет;</w:t>
      </w:r>
    </w:p>
    <w:p w14:paraId="7F7F5D59" w14:textId="1A3AA126"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color w:val="151515"/>
          <w:sz w:val="28"/>
          <w:szCs w:val="28"/>
        </w:rPr>
        <w:tab/>
      </w:r>
      <w:r w:rsidRPr="00FA6250">
        <w:rPr>
          <w:rFonts w:ascii="Times New Roman" w:hAnsi="Times New Roman" w:cs="Times New Roman"/>
          <w:color w:val="151515"/>
          <w:sz w:val="28"/>
          <w:szCs w:val="28"/>
        </w:rPr>
        <w:t>- «</w:t>
      </w:r>
      <w:r>
        <w:rPr>
          <w:rFonts w:ascii="Times New Roman" w:hAnsi="Times New Roman" w:cs="Times New Roman"/>
          <w:color w:val="151515"/>
          <w:sz w:val="28"/>
          <w:szCs w:val="28"/>
          <w:lang w:val="kk-KZ"/>
        </w:rPr>
        <w:t>Ветеринариялық паспорт беру</w:t>
      </w:r>
      <w:r w:rsidRPr="00FA6250">
        <w:rPr>
          <w:rFonts w:ascii="Times New Roman" w:hAnsi="Times New Roman" w:cs="Times New Roman"/>
          <w:color w:val="151515"/>
          <w:sz w:val="28"/>
          <w:szCs w:val="28"/>
        </w:rPr>
        <w:t>»</w:t>
      </w:r>
      <w:r>
        <w:rPr>
          <w:rFonts w:ascii="Times New Roman" w:hAnsi="Times New Roman" w:cs="Times New Roman"/>
          <w:color w:val="151515"/>
          <w:sz w:val="28"/>
          <w:szCs w:val="28"/>
          <w:lang w:val="kk-KZ"/>
        </w:rPr>
        <w:t xml:space="preserve"> бойынша</w:t>
      </w:r>
      <w:r w:rsidRPr="00FA6250">
        <w:rPr>
          <w:rFonts w:ascii="Times New Roman" w:hAnsi="Times New Roman" w:cs="Times New Roman"/>
          <w:color w:val="151515"/>
          <w:sz w:val="28"/>
          <w:szCs w:val="28"/>
        </w:rPr>
        <w:t xml:space="preserve"> - </w:t>
      </w:r>
      <w:r w:rsidR="00417F1B">
        <w:rPr>
          <w:rFonts w:ascii="Times New Roman" w:hAnsi="Times New Roman" w:cs="Times New Roman"/>
          <w:color w:val="151515"/>
          <w:sz w:val="28"/>
          <w:szCs w:val="28"/>
          <w:lang w:val="kk-KZ"/>
        </w:rPr>
        <w:t>5578</w:t>
      </w:r>
      <w:r w:rsidRPr="00FA6250">
        <w:rPr>
          <w:rFonts w:ascii="Times New Roman" w:hAnsi="Times New Roman" w:cs="Times New Roman"/>
          <w:color w:val="151515"/>
          <w:sz w:val="28"/>
          <w:szCs w:val="28"/>
        </w:rPr>
        <w:t xml:space="preserve"> </w:t>
      </w:r>
      <w:r>
        <w:rPr>
          <w:rFonts w:ascii="Times New Roman" w:hAnsi="Times New Roman" w:cs="Times New Roman"/>
          <w:color w:val="151515"/>
          <w:sz w:val="28"/>
          <w:szCs w:val="28"/>
          <w:lang w:val="kk-KZ"/>
        </w:rPr>
        <w:t>қызмет</w:t>
      </w:r>
      <w:r w:rsidR="00993E6E" w:rsidRPr="00993E6E">
        <w:rPr>
          <w:rFonts w:ascii="Times New Roman" w:hAnsi="Times New Roman" w:cs="Times New Roman"/>
          <w:color w:val="151515"/>
          <w:sz w:val="28"/>
          <w:szCs w:val="28"/>
          <w:lang w:val="kk-KZ"/>
        </w:rPr>
        <w:t xml:space="preserve"> </w:t>
      </w:r>
      <w:r w:rsidR="00993E6E">
        <w:rPr>
          <w:rFonts w:ascii="Times New Roman" w:hAnsi="Times New Roman" w:cs="Times New Roman"/>
          <w:color w:val="151515"/>
          <w:sz w:val="28"/>
          <w:szCs w:val="28"/>
          <w:lang w:val="kk-KZ"/>
        </w:rPr>
        <w:t>көрсетілді</w:t>
      </w:r>
      <w:r>
        <w:rPr>
          <w:rFonts w:ascii="Times New Roman" w:hAnsi="Times New Roman" w:cs="Times New Roman"/>
          <w:color w:val="151515"/>
          <w:sz w:val="28"/>
          <w:szCs w:val="28"/>
          <w:lang w:val="kk-KZ"/>
        </w:rPr>
        <w:t>;</w:t>
      </w:r>
    </w:p>
    <w:p w14:paraId="2B7BB7E6" w14:textId="5C108EB1" w:rsidR="00417F1B" w:rsidRPr="006846CC" w:rsidRDefault="00417F1B"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color w:val="151515"/>
          <w:sz w:val="28"/>
          <w:szCs w:val="28"/>
          <w:lang w:val="kk-KZ"/>
        </w:rPr>
        <w:t xml:space="preserve"> </w:t>
      </w:r>
      <w:r>
        <w:rPr>
          <w:rFonts w:ascii="Times New Roman" w:hAnsi="Times New Roman" w:cs="Times New Roman"/>
          <w:color w:val="151515"/>
          <w:sz w:val="28"/>
          <w:szCs w:val="28"/>
          <w:lang w:val="kk-KZ"/>
        </w:rPr>
        <w:tab/>
      </w:r>
      <w:bookmarkStart w:id="1" w:name="_Hlk156313077"/>
      <w:r>
        <w:rPr>
          <w:rFonts w:ascii="Times New Roman" w:hAnsi="Times New Roman" w:cs="Times New Roman"/>
          <w:color w:val="151515"/>
          <w:sz w:val="28"/>
          <w:szCs w:val="28"/>
          <w:lang w:val="kk-KZ"/>
        </w:rPr>
        <w:t>-«</w:t>
      </w:r>
      <w:r>
        <w:rPr>
          <w:rFonts w:ascii="Times New Roman" w:eastAsiaTheme="minorHAnsi" w:hAnsi="Times New Roman" w:cs="Times New Roman"/>
          <w:color w:val="151515"/>
          <w:sz w:val="28"/>
          <w:szCs w:val="28"/>
          <w:lang w:val="kk-KZ" w:eastAsia="en-US"/>
        </w:rPr>
        <w:t>Ауыл шаруашылық жануарлары туралы мәліметтерді (түзету) жаңарту</w:t>
      </w:r>
      <w:r>
        <w:rPr>
          <w:rFonts w:ascii="Times New Roman" w:hAnsi="Times New Roman" w:cs="Times New Roman"/>
          <w:color w:val="151515"/>
          <w:sz w:val="28"/>
          <w:szCs w:val="28"/>
          <w:lang w:val="kk-KZ"/>
        </w:rPr>
        <w:t xml:space="preserve">» </w:t>
      </w:r>
      <w:bookmarkEnd w:id="1"/>
      <w:r>
        <w:rPr>
          <w:rFonts w:ascii="Times New Roman" w:hAnsi="Times New Roman" w:cs="Times New Roman"/>
          <w:color w:val="151515"/>
          <w:sz w:val="28"/>
          <w:szCs w:val="28"/>
          <w:lang w:val="kk-KZ"/>
        </w:rPr>
        <w:t>-2 қызмет</w:t>
      </w:r>
    </w:p>
    <w:p w14:paraId="542D0B61" w14:textId="59715356" w:rsidR="00A05E03" w:rsidRPr="00FA6250"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rPr>
      </w:pPr>
      <w:r w:rsidRPr="00417F1B">
        <w:rPr>
          <w:rFonts w:ascii="Times New Roman" w:hAnsi="Times New Roman" w:cs="Times New Roman"/>
          <w:color w:val="151515"/>
          <w:sz w:val="28"/>
          <w:szCs w:val="28"/>
          <w:lang w:val="kk-KZ"/>
        </w:rPr>
        <w:tab/>
      </w:r>
      <w:r w:rsidRPr="00FA6250">
        <w:rPr>
          <w:rFonts w:ascii="Times New Roman" w:hAnsi="Times New Roman" w:cs="Times New Roman"/>
          <w:color w:val="151515"/>
          <w:sz w:val="28"/>
          <w:szCs w:val="28"/>
        </w:rPr>
        <w:t>- «</w:t>
      </w:r>
      <w:r w:rsidRPr="004B11E2">
        <w:rPr>
          <w:rFonts w:ascii="Times New Roman" w:hAnsi="Times New Roman" w:cs="Times New Roman"/>
          <w:color w:val="151515"/>
          <w:sz w:val="28"/>
          <w:szCs w:val="28"/>
          <w:shd w:val="clear" w:color="auto" w:fill="FFFFFF"/>
          <w:lang w:val="kk-KZ"/>
        </w:rPr>
        <w:t>Ветеринария саласындағы қызметпен айналысуға лицензия беру</w:t>
      </w:r>
      <w:r w:rsidRPr="00FA6250">
        <w:rPr>
          <w:rFonts w:ascii="Times New Roman" w:hAnsi="Times New Roman" w:cs="Times New Roman"/>
          <w:color w:val="151515"/>
          <w:sz w:val="28"/>
          <w:szCs w:val="28"/>
        </w:rPr>
        <w:t xml:space="preserve">» </w:t>
      </w:r>
      <w:r>
        <w:rPr>
          <w:rFonts w:ascii="Times New Roman" w:hAnsi="Times New Roman" w:cs="Times New Roman"/>
          <w:color w:val="151515"/>
          <w:sz w:val="28"/>
          <w:szCs w:val="28"/>
          <w:lang w:val="kk-KZ"/>
        </w:rPr>
        <w:t>бойынша қызмет</w:t>
      </w:r>
      <w:r w:rsidR="00993E6E">
        <w:rPr>
          <w:rFonts w:ascii="Times New Roman" w:hAnsi="Times New Roman" w:cs="Times New Roman"/>
          <w:color w:val="151515"/>
          <w:sz w:val="28"/>
          <w:szCs w:val="28"/>
          <w:lang w:val="kk-KZ"/>
        </w:rPr>
        <w:t xml:space="preserve"> көрсетілген жоқ</w:t>
      </w:r>
      <w:r w:rsidRPr="00FA6250">
        <w:rPr>
          <w:rFonts w:ascii="Times New Roman" w:hAnsi="Times New Roman" w:cs="Times New Roman"/>
          <w:color w:val="151515"/>
          <w:sz w:val="28"/>
          <w:szCs w:val="28"/>
        </w:rPr>
        <w:t>.</w:t>
      </w:r>
    </w:p>
    <w:p w14:paraId="5F1A5F61" w14:textId="77777777"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rPr>
      </w:pPr>
      <w:r>
        <w:rPr>
          <w:rFonts w:ascii="Times New Roman" w:eastAsiaTheme="minorHAnsi" w:hAnsi="Times New Roman" w:cs="Times New Roman"/>
          <w:color w:val="151515"/>
          <w:sz w:val="28"/>
          <w:szCs w:val="28"/>
          <w:lang w:eastAsia="en-US"/>
        </w:rPr>
        <w:tab/>
      </w:r>
      <w:r>
        <w:rPr>
          <w:rFonts w:ascii="Times New Roman" w:eastAsiaTheme="minorHAnsi" w:hAnsi="Times New Roman" w:cs="Times New Roman"/>
          <w:color w:val="151515"/>
          <w:sz w:val="28"/>
          <w:szCs w:val="28"/>
          <w:lang w:val="kk-KZ" w:eastAsia="en-US"/>
        </w:rPr>
        <w:t xml:space="preserve">Ветеринария саласындағы мемлекеттік </w:t>
      </w:r>
      <w:r w:rsidR="00CB6083">
        <w:rPr>
          <w:rFonts w:ascii="Times New Roman" w:eastAsiaTheme="minorHAnsi" w:hAnsi="Times New Roman" w:cs="Times New Roman"/>
          <w:color w:val="151515"/>
          <w:sz w:val="28"/>
          <w:szCs w:val="28"/>
          <w:lang w:val="kk-KZ" w:eastAsia="en-US"/>
        </w:rPr>
        <w:t xml:space="preserve">көрсетілетін </w:t>
      </w:r>
      <w:r>
        <w:rPr>
          <w:rFonts w:ascii="Times New Roman" w:eastAsiaTheme="minorHAnsi" w:hAnsi="Times New Roman" w:cs="Times New Roman"/>
          <w:color w:val="151515"/>
          <w:sz w:val="28"/>
          <w:szCs w:val="28"/>
          <w:lang w:val="kk-KZ" w:eastAsia="en-US"/>
        </w:rPr>
        <w:t xml:space="preserve">қызметтер «Азаматтарға арналған үкімет» мемлекеттік корпорациясы» коммерциялық </w:t>
      </w:r>
      <w:r w:rsidR="00CB6083">
        <w:rPr>
          <w:rFonts w:ascii="Times New Roman" w:eastAsiaTheme="minorHAnsi" w:hAnsi="Times New Roman" w:cs="Times New Roman"/>
          <w:color w:val="151515"/>
          <w:sz w:val="28"/>
          <w:szCs w:val="28"/>
          <w:lang w:val="kk-KZ" w:eastAsia="en-US"/>
        </w:rPr>
        <w:t xml:space="preserve">емес </w:t>
      </w:r>
      <w:r>
        <w:rPr>
          <w:rFonts w:ascii="Times New Roman" w:eastAsiaTheme="minorHAnsi" w:hAnsi="Times New Roman" w:cs="Times New Roman"/>
          <w:color w:val="151515"/>
          <w:sz w:val="28"/>
          <w:szCs w:val="28"/>
          <w:lang w:val="kk-KZ" w:eastAsia="en-US"/>
        </w:rPr>
        <w:t>акционерлік қоғамы арқылы көрсетілмейді.</w:t>
      </w:r>
    </w:p>
    <w:p w14:paraId="11C9EF99" w14:textId="6D0CAD2B"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eastAsiaTheme="minorHAnsi" w:hAnsi="Times New Roman" w:cs="Times New Roman"/>
          <w:color w:val="151515"/>
          <w:sz w:val="28"/>
          <w:szCs w:val="28"/>
          <w:lang w:eastAsia="en-US"/>
        </w:rPr>
      </w:pPr>
      <w:r>
        <w:rPr>
          <w:rFonts w:ascii="Times New Roman" w:hAnsi="Times New Roman" w:cs="Times New Roman"/>
          <w:color w:val="151515"/>
          <w:sz w:val="28"/>
          <w:szCs w:val="28"/>
        </w:rPr>
        <w:tab/>
      </w:r>
      <w:r w:rsidRPr="00FA6250">
        <w:rPr>
          <w:rFonts w:ascii="Times New Roman" w:hAnsi="Times New Roman" w:cs="Times New Roman"/>
          <w:color w:val="151515"/>
          <w:sz w:val="28"/>
          <w:szCs w:val="28"/>
        </w:rPr>
        <w:t>«</w:t>
      </w:r>
      <w:r w:rsidRPr="004B11E2">
        <w:rPr>
          <w:rFonts w:ascii="Times New Roman" w:hAnsi="Times New Roman" w:cs="Times New Roman"/>
          <w:color w:val="151515"/>
          <w:sz w:val="28"/>
          <w:szCs w:val="28"/>
          <w:shd w:val="clear" w:color="auto" w:fill="FFFFFF"/>
          <w:lang w:val="kk-KZ"/>
        </w:rPr>
        <w:t>Ветеринария саласындағы қызметпен айналысуға лицензия беру</w:t>
      </w:r>
      <w:r w:rsidRPr="00FA6250">
        <w:rPr>
          <w:rFonts w:ascii="Times New Roman" w:hAnsi="Times New Roman" w:cs="Times New Roman"/>
          <w:color w:val="151515"/>
          <w:sz w:val="28"/>
          <w:szCs w:val="28"/>
        </w:rPr>
        <w:t xml:space="preserve">» </w:t>
      </w:r>
      <w:r>
        <w:rPr>
          <w:rFonts w:ascii="Times New Roman" w:hAnsi="Times New Roman" w:cs="Times New Roman"/>
          <w:color w:val="151515"/>
          <w:sz w:val="28"/>
          <w:szCs w:val="28"/>
          <w:lang w:val="kk-KZ"/>
        </w:rPr>
        <w:t xml:space="preserve">мемлекеттік қызметі ақылы түрде, </w:t>
      </w:r>
      <w:r>
        <w:rPr>
          <w:rFonts w:ascii="Times New Roman" w:eastAsiaTheme="minorHAnsi" w:hAnsi="Times New Roman" w:cs="Times New Roman"/>
          <w:color w:val="151515"/>
          <w:sz w:val="28"/>
          <w:szCs w:val="28"/>
          <w:lang w:val="kk-KZ" w:eastAsia="en-US"/>
        </w:rPr>
        <w:t>«Ветеринариялық анықтама беру»</w:t>
      </w:r>
      <w:r w:rsidR="00F01CB8">
        <w:rPr>
          <w:rFonts w:ascii="Times New Roman" w:eastAsiaTheme="minorHAnsi" w:hAnsi="Times New Roman" w:cs="Times New Roman"/>
          <w:color w:val="151515"/>
          <w:sz w:val="28"/>
          <w:szCs w:val="28"/>
          <w:lang w:val="kk-KZ" w:eastAsia="en-US"/>
        </w:rPr>
        <w:t>,</w:t>
      </w:r>
      <w:r w:rsidR="00F01CB8" w:rsidRPr="00F01CB8">
        <w:rPr>
          <w:rFonts w:ascii="Times New Roman" w:eastAsiaTheme="minorHAnsi" w:hAnsi="Times New Roman" w:cs="Times New Roman"/>
          <w:color w:val="151515"/>
          <w:sz w:val="28"/>
          <w:szCs w:val="28"/>
          <w:lang w:val="kk-KZ" w:eastAsia="en-US"/>
        </w:rPr>
        <w:t xml:space="preserve"> </w:t>
      </w:r>
      <w:r w:rsidR="00F01CB8">
        <w:rPr>
          <w:rFonts w:ascii="Times New Roman" w:eastAsiaTheme="minorHAnsi" w:hAnsi="Times New Roman" w:cs="Times New Roman"/>
          <w:color w:val="151515"/>
          <w:sz w:val="28"/>
          <w:szCs w:val="28"/>
          <w:lang w:val="kk-KZ" w:eastAsia="en-US"/>
        </w:rPr>
        <w:t>«Ветеринариялық паспорт беру»</w:t>
      </w:r>
      <w:r w:rsidR="00F01CB8">
        <w:rPr>
          <w:rFonts w:ascii="Times New Roman" w:eastAsiaTheme="minorHAnsi" w:hAnsi="Times New Roman" w:cs="Times New Roman"/>
          <w:color w:val="151515"/>
          <w:sz w:val="28"/>
          <w:szCs w:val="28"/>
          <w:lang w:val="kk-KZ" w:eastAsia="en-US"/>
        </w:rPr>
        <w:t xml:space="preserve"> </w:t>
      </w:r>
      <w:r>
        <w:rPr>
          <w:rFonts w:ascii="Times New Roman" w:eastAsiaTheme="minorHAnsi" w:hAnsi="Times New Roman" w:cs="Times New Roman"/>
          <w:color w:val="151515"/>
          <w:sz w:val="28"/>
          <w:szCs w:val="28"/>
          <w:lang w:val="kk-KZ" w:eastAsia="en-US"/>
        </w:rPr>
        <w:t xml:space="preserve">және </w:t>
      </w:r>
      <w:r w:rsidR="00F01CB8">
        <w:rPr>
          <w:rFonts w:ascii="Times New Roman" w:hAnsi="Times New Roman" w:cs="Times New Roman"/>
          <w:color w:val="151515"/>
          <w:sz w:val="28"/>
          <w:szCs w:val="28"/>
          <w:lang w:val="kk-KZ"/>
        </w:rPr>
        <w:t>«</w:t>
      </w:r>
      <w:r w:rsidR="00F01CB8">
        <w:rPr>
          <w:rFonts w:ascii="Times New Roman" w:eastAsiaTheme="minorHAnsi" w:hAnsi="Times New Roman" w:cs="Times New Roman"/>
          <w:color w:val="151515"/>
          <w:sz w:val="28"/>
          <w:szCs w:val="28"/>
          <w:lang w:val="kk-KZ" w:eastAsia="en-US"/>
        </w:rPr>
        <w:t>Ауыл шаруашылық жануарлары туралы мәліметтерді (түзету) жаңарту</w:t>
      </w:r>
      <w:r w:rsidR="00F01CB8">
        <w:rPr>
          <w:rFonts w:ascii="Times New Roman" w:hAnsi="Times New Roman" w:cs="Times New Roman"/>
          <w:color w:val="151515"/>
          <w:sz w:val="28"/>
          <w:szCs w:val="28"/>
          <w:lang w:val="kk-KZ"/>
        </w:rPr>
        <w:t xml:space="preserve">» </w:t>
      </w:r>
      <w:r>
        <w:rPr>
          <w:rFonts w:ascii="Times New Roman" w:eastAsiaTheme="minorHAnsi" w:hAnsi="Times New Roman" w:cs="Times New Roman"/>
          <w:color w:val="151515"/>
          <w:sz w:val="28"/>
          <w:szCs w:val="28"/>
          <w:lang w:val="kk-KZ" w:eastAsia="en-US"/>
        </w:rPr>
        <w:t>мемлекеттік қызметтері</w:t>
      </w:r>
      <w:r w:rsidRPr="001A1E7A">
        <w:rPr>
          <w:rFonts w:ascii="Times New Roman" w:hAnsi="Times New Roman" w:cs="Times New Roman"/>
          <w:color w:val="151515"/>
          <w:sz w:val="28"/>
          <w:szCs w:val="28"/>
        </w:rPr>
        <w:t xml:space="preserve"> </w:t>
      </w:r>
      <w:r>
        <w:rPr>
          <w:rFonts w:ascii="Times New Roman" w:hAnsi="Times New Roman" w:cs="Times New Roman"/>
          <w:color w:val="151515"/>
          <w:sz w:val="28"/>
          <w:szCs w:val="28"/>
          <w:lang w:val="kk-KZ"/>
        </w:rPr>
        <w:t>тегін көрсетіледі.</w:t>
      </w:r>
      <w:r w:rsidRPr="0090238D">
        <w:rPr>
          <w:rFonts w:ascii="Times New Roman" w:eastAsiaTheme="minorHAnsi" w:hAnsi="Times New Roman" w:cs="Times New Roman"/>
          <w:color w:val="151515"/>
          <w:sz w:val="28"/>
          <w:szCs w:val="28"/>
          <w:lang w:eastAsia="en-US"/>
        </w:rPr>
        <w:t xml:space="preserve">  </w:t>
      </w:r>
    </w:p>
    <w:p w14:paraId="0AF96E84" w14:textId="307CDC6E"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rPr>
      </w:pPr>
      <w:r>
        <w:rPr>
          <w:rFonts w:ascii="Times New Roman" w:hAnsi="Times New Roman" w:cs="Times New Roman"/>
          <w:color w:val="151515"/>
          <w:sz w:val="28"/>
          <w:szCs w:val="28"/>
        </w:rPr>
        <w:tab/>
      </w:r>
      <w:r w:rsidRPr="00FA6250">
        <w:rPr>
          <w:rFonts w:ascii="Times New Roman" w:hAnsi="Times New Roman" w:cs="Times New Roman"/>
          <w:color w:val="151515"/>
          <w:sz w:val="28"/>
          <w:szCs w:val="28"/>
        </w:rPr>
        <w:t>«</w:t>
      </w:r>
      <w:r w:rsidRPr="004B11E2">
        <w:rPr>
          <w:rFonts w:ascii="Times New Roman" w:hAnsi="Times New Roman" w:cs="Times New Roman"/>
          <w:color w:val="151515"/>
          <w:sz w:val="28"/>
          <w:szCs w:val="28"/>
          <w:shd w:val="clear" w:color="auto" w:fill="FFFFFF"/>
          <w:lang w:val="kk-KZ"/>
        </w:rPr>
        <w:t>Ветеринария саласындағы қызметпен айналысуға лицензия беру</w:t>
      </w:r>
      <w:r w:rsidRPr="00FA6250">
        <w:rPr>
          <w:rFonts w:ascii="Times New Roman" w:hAnsi="Times New Roman" w:cs="Times New Roman"/>
          <w:color w:val="151515"/>
          <w:sz w:val="28"/>
          <w:szCs w:val="28"/>
        </w:rPr>
        <w:t xml:space="preserve">» </w:t>
      </w:r>
      <w:r w:rsidR="008C2566">
        <w:rPr>
          <w:rFonts w:ascii="Times New Roman" w:hAnsi="Times New Roman" w:cs="Times New Roman"/>
          <w:color w:val="151515"/>
          <w:sz w:val="28"/>
          <w:szCs w:val="28"/>
          <w:lang w:val="kk-KZ"/>
        </w:rPr>
        <w:t xml:space="preserve">1 </w:t>
      </w:r>
      <w:r>
        <w:rPr>
          <w:rFonts w:ascii="Times New Roman" w:hAnsi="Times New Roman" w:cs="Times New Roman"/>
          <w:color w:val="151515"/>
          <w:sz w:val="28"/>
          <w:szCs w:val="28"/>
          <w:lang w:val="kk-KZ"/>
        </w:rPr>
        <w:t xml:space="preserve">мемлекеттік қызметі (толық автоматтандырылған) «Е-лицензиялау» мемлекеттік дерекқоры» ақпараттық жүйесі арқылы электрондық нысанда көрсетіледі; </w:t>
      </w:r>
      <w:r>
        <w:rPr>
          <w:rFonts w:ascii="Times New Roman" w:eastAsiaTheme="minorHAnsi" w:hAnsi="Times New Roman" w:cs="Times New Roman"/>
          <w:color w:val="151515"/>
          <w:sz w:val="28"/>
          <w:szCs w:val="28"/>
          <w:lang w:val="kk-KZ" w:eastAsia="en-US"/>
        </w:rPr>
        <w:t>«Ветеринариялық анықтама беру»</w:t>
      </w:r>
      <w:r w:rsidR="008C2566">
        <w:rPr>
          <w:rFonts w:ascii="Times New Roman" w:eastAsiaTheme="minorHAnsi" w:hAnsi="Times New Roman" w:cs="Times New Roman"/>
          <w:color w:val="151515"/>
          <w:sz w:val="28"/>
          <w:szCs w:val="28"/>
          <w:lang w:val="kk-KZ" w:eastAsia="en-US"/>
        </w:rPr>
        <w:t>,</w:t>
      </w:r>
      <w:r>
        <w:rPr>
          <w:rFonts w:ascii="Times New Roman" w:eastAsiaTheme="minorHAnsi" w:hAnsi="Times New Roman" w:cs="Times New Roman"/>
          <w:color w:val="151515"/>
          <w:sz w:val="28"/>
          <w:szCs w:val="28"/>
          <w:lang w:val="kk-KZ" w:eastAsia="en-US"/>
        </w:rPr>
        <w:t xml:space="preserve"> «Ветеринариялық паспорт беру» </w:t>
      </w:r>
      <w:r w:rsidR="008C2566">
        <w:rPr>
          <w:rFonts w:ascii="Times New Roman" w:eastAsiaTheme="minorHAnsi" w:hAnsi="Times New Roman" w:cs="Times New Roman"/>
          <w:color w:val="151515"/>
          <w:sz w:val="28"/>
          <w:szCs w:val="28"/>
          <w:lang w:val="kk-KZ" w:eastAsia="en-US"/>
        </w:rPr>
        <w:t>және</w:t>
      </w:r>
      <w:r w:rsidR="008C2566">
        <w:rPr>
          <w:rFonts w:ascii="Times New Roman" w:eastAsiaTheme="minorHAnsi" w:hAnsi="Times New Roman" w:cs="Times New Roman"/>
          <w:color w:val="151515"/>
          <w:sz w:val="28"/>
          <w:szCs w:val="28"/>
          <w:lang w:val="kk-KZ" w:eastAsia="en-US"/>
        </w:rPr>
        <w:t xml:space="preserve"> </w:t>
      </w:r>
      <w:r w:rsidR="008C2566">
        <w:rPr>
          <w:rFonts w:ascii="Times New Roman" w:hAnsi="Times New Roman" w:cs="Times New Roman"/>
          <w:color w:val="151515"/>
          <w:sz w:val="28"/>
          <w:szCs w:val="28"/>
          <w:lang w:val="kk-KZ"/>
        </w:rPr>
        <w:t>«</w:t>
      </w:r>
      <w:r w:rsidR="008C2566">
        <w:rPr>
          <w:rFonts w:ascii="Times New Roman" w:eastAsiaTheme="minorHAnsi" w:hAnsi="Times New Roman" w:cs="Times New Roman"/>
          <w:color w:val="151515"/>
          <w:sz w:val="28"/>
          <w:szCs w:val="28"/>
          <w:lang w:val="kk-KZ" w:eastAsia="en-US"/>
        </w:rPr>
        <w:t>Ауыл шаруашылық жануарлары туралы мәліметтерді (түзету) жаңарту</w:t>
      </w:r>
      <w:r w:rsidR="008C2566">
        <w:rPr>
          <w:rFonts w:ascii="Times New Roman" w:hAnsi="Times New Roman" w:cs="Times New Roman"/>
          <w:color w:val="151515"/>
          <w:sz w:val="28"/>
          <w:szCs w:val="28"/>
          <w:lang w:val="kk-KZ"/>
        </w:rPr>
        <w:t>»</w:t>
      </w:r>
      <w:r w:rsidR="008C2566">
        <w:rPr>
          <w:rFonts w:ascii="Times New Roman" w:hAnsi="Times New Roman" w:cs="Times New Roman"/>
          <w:color w:val="151515"/>
          <w:sz w:val="28"/>
          <w:szCs w:val="28"/>
          <w:lang w:val="kk-KZ"/>
        </w:rPr>
        <w:t xml:space="preserve"> 3 </w:t>
      </w:r>
      <w:r>
        <w:rPr>
          <w:rFonts w:ascii="Times New Roman" w:eastAsiaTheme="minorHAnsi" w:hAnsi="Times New Roman" w:cs="Times New Roman"/>
          <w:color w:val="151515"/>
          <w:sz w:val="28"/>
          <w:szCs w:val="28"/>
          <w:lang w:val="kk-KZ" w:eastAsia="en-US"/>
        </w:rPr>
        <w:t>мемлекеттік қызметтері</w:t>
      </w:r>
      <w:r w:rsidRPr="001A1E7A">
        <w:rPr>
          <w:rFonts w:ascii="Times New Roman" w:hAnsi="Times New Roman" w:cs="Times New Roman"/>
          <w:color w:val="151515"/>
          <w:sz w:val="28"/>
          <w:szCs w:val="28"/>
        </w:rPr>
        <w:t xml:space="preserve"> </w:t>
      </w:r>
      <w:r>
        <w:rPr>
          <w:rFonts w:ascii="Times New Roman" w:hAnsi="Times New Roman" w:cs="Times New Roman"/>
          <w:color w:val="151515"/>
          <w:sz w:val="28"/>
          <w:szCs w:val="28"/>
          <w:lang w:val="kk-KZ"/>
        </w:rPr>
        <w:t xml:space="preserve">көрсетілетін қызметті берушінің </w:t>
      </w:r>
      <w:r w:rsidRPr="003D7ADB">
        <w:rPr>
          <w:rFonts w:ascii="Times New Roman" w:hAnsi="Times New Roman" w:cs="Times New Roman"/>
          <w:sz w:val="28"/>
          <w:szCs w:val="32"/>
          <w:lang w:val="kk-KZ"/>
        </w:rPr>
        <w:t xml:space="preserve">«Қазақстан Республикасы Ауыл шаруашылығы министрлігінің </w:t>
      </w:r>
      <w:r>
        <w:rPr>
          <w:rFonts w:ascii="Times New Roman" w:hAnsi="Times New Roman" w:cs="Times New Roman"/>
          <w:sz w:val="28"/>
          <w:szCs w:val="32"/>
          <w:lang w:val="kk-KZ"/>
        </w:rPr>
        <w:t xml:space="preserve">                              </w:t>
      </w:r>
      <w:r w:rsidRPr="003D7ADB">
        <w:rPr>
          <w:rFonts w:ascii="Times New Roman" w:hAnsi="Times New Roman" w:cs="Times New Roman"/>
          <w:sz w:val="28"/>
          <w:lang w:val="kk-KZ"/>
        </w:rPr>
        <w:t>«</w:t>
      </w:r>
      <w:r w:rsidRPr="00C61D4D">
        <w:rPr>
          <w:rFonts w:ascii="Times New Roman" w:hAnsi="Times New Roman"/>
          <w:sz w:val="28"/>
          <w:szCs w:val="28"/>
        </w:rPr>
        <w:t>E-AGRICULTURE</w:t>
      </w:r>
      <w:r w:rsidRPr="003D7ADB">
        <w:rPr>
          <w:rFonts w:ascii="Times New Roman" w:hAnsi="Times New Roman" w:cs="Times New Roman"/>
          <w:sz w:val="28"/>
          <w:lang w:val="kk-KZ"/>
        </w:rPr>
        <w:t>» агроөнеркәсіптік кешен салалар</w:t>
      </w:r>
      <w:r w:rsidR="00CB6083">
        <w:rPr>
          <w:rFonts w:ascii="Times New Roman" w:hAnsi="Times New Roman" w:cs="Times New Roman"/>
          <w:sz w:val="28"/>
          <w:lang w:val="kk-KZ"/>
        </w:rPr>
        <w:t>ын</w:t>
      </w:r>
      <w:r w:rsidRPr="003D7ADB">
        <w:rPr>
          <w:rFonts w:ascii="Times New Roman" w:hAnsi="Times New Roman" w:cs="Times New Roman"/>
          <w:sz w:val="28"/>
          <w:lang w:val="kk-KZ"/>
        </w:rPr>
        <w:t xml:space="preserve"> басқарудың </w:t>
      </w:r>
      <w:r w:rsidRPr="003D7ADB">
        <w:rPr>
          <w:rFonts w:ascii="Times New Roman" w:hAnsi="Times New Roman" w:cs="Times New Roman"/>
          <w:sz w:val="28"/>
          <w:lang w:val="kk-KZ"/>
        </w:rPr>
        <w:lastRenderedPageBreak/>
        <w:t>бірыңғай автоматтандырылған жүйесі»</w:t>
      </w:r>
      <w:r>
        <w:rPr>
          <w:rFonts w:ascii="Times New Roman" w:hAnsi="Times New Roman" w:cs="Times New Roman"/>
          <w:sz w:val="28"/>
          <w:lang w:val="kk-KZ"/>
        </w:rPr>
        <w:t xml:space="preserve"> (бұдан әрі – ББАЖ АЖ)</w:t>
      </w:r>
      <w:r w:rsidRPr="003D7ADB">
        <w:rPr>
          <w:rFonts w:ascii="Times New Roman" w:hAnsi="Times New Roman" w:cs="Times New Roman"/>
          <w:sz w:val="28"/>
          <w:lang w:val="kk-KZ"/>
        </w:rPr>
        <w:t xml:space="preserve"> және «Ауыл шаруашылығы жануарларын бірдейлендіру» </w:t>
      </w:r>
      <w:r>
        <w:rPr>
          <w:rFonts w:ascii="Times New Roman" w:hAnsi="Times New Roman" w:cs="Times New Roman"/>
          <w:sz w:val="28"/>
          <w:lang w:val="kk-KZ"/>
        </w:rPr>
        <w:t xml:space="preserve">(бұдан әрі – АШЖБ АЖ) </w:t>
      </w:r>
      <w:r w:rsidRPr="003D7ADB">
        <w:rPr>
          <w:rFonts w:ascii="Times New Roman" w:hAnsi="Times New Roman" w:cs="Times New Roman"/>
          <w:sz w:val="28"/>
          <w:lang w:val="kk-KZ"/>
        </w:rPr>
        <w:t xml:space="preserve">ведомстволық ақпараттық жүйелері арқылы </w:t>
      </w:r>
      <w:r>
        <w:rPr>
          <w:rFonts w:ascii="Times New Roman" w:hAnsi="Times New Roman" w:cs="Times New Roman"/>
          <w:sz w:val="28"/>
          <w:lang w:val="kk-KZ"/>
        </w:rPr>
        <w:t xml:space="preserve">қағаз түрінде </w:t>
      </w:r>
      <w:r w:rsidRPr="003D7ADB">
        <w:rPr>
          <w:rFonts w:ascii="Times New Roman" w:hAnsi="Times New Roman" w:cs="Times New Roman"/>
          <w:sz w:val="28"/>
          <w:lang w:val="kk-KZ"/>
        </w:rPr>
        <w:t>көрсетіледі</w:t>
      </w:r>
      <w:r>
        <w:rPr>
          <w:rFonts w:ascii="Times New Roman" w:hAnsi="Times New Roman" w:cs="Times New Roman"/>
          <w:sz w:val="28"/>
          <w:lang w:val="kk-KZ"/>
        </w:rPr>
        <w:t>.</w:t>
      </w:r>
      <w:r w:rsidRPr="00C61D4D">
        <w:rPr>
          <w:rFonts w:ascii="Times New Roman" w:hAnsi="Times New Roman" w:cs="Times New Roman"/>
          <w:color w:val="151515"/>
          <w:sz w:val="28"/>
          <w:szCs w:val="28"/>
        </w:rPr>
        <w:tab/>
      </w:r>
      <w:r>
        <w:rPr>
          <w:rFonts w:ascii="Times New Roman" w:hAnsi="Times New Roman" w:cs="Times New Roman"/>
          <w:color w:val="151515"/>
          <w:sz w:val="28"/>
          <w:szCs w:val="28"/>
          <w:lang w:val="kk-KZ"/>
        </w:rPr>
        <w:t>Мемлекеттік қызметтер көрсету тәртібін айқындайтын бекітілген заңға тәуелді нормативтік құқықтық актілердің саны</w:t>
      </w:r>
      <w:r>
        <w:rPr>
          <w:rFonts w:ascii="Times New Roman" w:hAnsi="Times New Roman" w:cs="Times New Roman"/>
          <w:color w:val="151515"/>
          <w:sz w:val="28"/>
          <w:szCs w:val="28"/>
        </w:rPr>
        <w:t xml:space="preserve"> - </w:t>
      </w:r>
      <w:r w:rsidR="008C2566">
        <w:rPr>
          <w:rFonts w:ascii="Times New Roman" w:hAnsi="Times New Roman" w:cs="Times New Roman"/>
          <w:color w:val="151515"/>
          <w:sz w:val="28"/>
          <w:szCs w:val="28"/>
          <w:lang w:val="kk-KZ"/>
        </w:rPr>
        <w:t>4</w:t>
      </w:r>
      <w:r>
        <w:rPr>
          <w:rFonts w:ascii="Times New Roman" w:hAnsi="Times New Roman" w:cs="Times New Roman"/>
          <w:color w:val="151515"/>
          <w:sz w:val="28"/>
          <w:szCs w:val="28"/>
        </w:rPr>
        <w:t xml:space="preserve">: </w:t>
      </w:r>
    </w:p>
    <w:p w14:paraId="1E117EB2" w14:textId="77777777"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rPr>
      </w:pPr>
      <w:r>
        <w:rPr>
          <w:rFonts w:ascii="Times New Roman" w:hAnsi="Times New Roman" w:cs="Times New Roman"/>
          <w:color w:val="151515"/>
          <w:sz w:val="28"/>
          <w:szCs w:val="28"/>
        </w:rPr>
        <w:tab/>
        <w:t xml:space="preserve">- </w:t>
      </w:r>
      <w:r>
        <w:rPr>
          <w:rFonts w:ascii="Times New Roman" w:hAnsi="Times New Roman" w:cs="Times New Roman"/>
          <w:color w:val="151515"/>
          <w:sz w:val="28"/>
          <w:szCs w:val="28"/>
          <w:lang w:val="kk-KZ"/>
        </w:rPr>
        <w:t xml:space="preserve">«Ветеринария саласындағы қызметпен айналысуға арналған лицензия беру қағидаларын бекіту туралы» Қазақстан Республикасы Ауыл шаруашылығы министрінің 2020 жылғы 2 қазандағы № 302 бұйрығы; </w:t>
      </w:r>
    </w:p>
    <w:p w14:paraId="203623BF" w14:textId="77777777" w:rsidR="00A05E03" w:rsidRPr="006777E9"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color w:val="151515"/>
          <w:sz w:val="28"/>
          <w:szCs w:val="28"/>
        </w:rPr>
        <w:tab/>
        <w:t xml:space="preserve">- </w:t>
      </w:r>
      <w:r>
        <w:rPr>
          <w:rFonts w:ascii="Times New Roman" w:hAnsi="Times New Roman" w:cs="Times New Roman"/>
          <w:color w:val="151515"/>
          <w:sz w:val="28"/>
          <w:szCs w:val="28"/>
          <w:lang w:val="kk-KZ"/>
        </w:rPr>
        <w:t xml:space="preserve">«Ауыл шаруашылығы жануарларын бірдейлендіру қағидаларын бекіту туралы» Қазақстан Республикасы Ауыл шаруашылығы министрінің </w:t>
      </w:r>
      <w:r w:rsidR="00545FD6">
        <w:rPr>
          <w:rFonts w:ascii="Times New Roman" w:hAnsi="Times New Roman" w:cs="Times New Roman"/>
          <w:color w:val="151515"/>
          <w:sz w:val="28"/>
          <w:szCs w:val="28"/>
          <w:lang w:val="kk-KZ"/>
        </w:rPr>
        <w:t xml:space="preserve">                            </w:t>
      </w:r>
      <w:r>
        <w:rPr>
          <w:rFonts w:ascii="Times New Roman" w:hAnsi="Times New Roman" w:cs="Times New Roman"/>
          <w:color w:val="151515"/>
          <w:sz w:val="28"/>
          <w:szCs w:val="28"/>
          <w:lang w:val="kk-KZ"/>
        </w:rPr>
        <w:t>2015 жылғы 30 қаңтардағы № 7-1/68 бұйрығы;</w:t>
      </w:r>
    </w:p>
    <w:p w14:paraId="580608E3" w14:textId="5BE4C8C1"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color w:val="151515"/>
          <w:sz w:val="28"/>
          <w:szCs w:val="28"/>
        </w:rPr>
        <w:tab/>
        <w:t xml:space="preserve">- </w:t>
      </w:r>
      <w:r>
        <w:rPr>
          <w:rFonts w:ascii="Times New Roman" w:hAnsi="Times New Roman" w:cs="Times New Roman"/>
          <w:color w:val="151515"/>
          <w:sz w:val="28"/>
          <w:szCs w:val="28"/>
          <w:lang w:val="kk-KZ"/>
        </w:rPr>
        <w:t xml:space="preserve">«Ветеринариялық құжаттарды беру қағидаларын және олардың бланкілеріне қойылатын талаптарды бекіту туралы» Қазақстан Республикасы Ауыл шаруашылығы министрінің 2015 жылғы 21 мамырдағы </w:t>
      </w:r>
      <w:r>
        <w:rPr>
          <w:rFonts w:ascii="Times New Roman" w:hAnsi="Times New Roman" w:cs="Times New Roman"/>
          <w:color w:val="151515"/>
          <w:sz w:val="28"/>
          <w:szCs w:val="28"/>
        </w:rPr>
        <w:t xml:space="preserve">№ 7-1/453 </w:t>
      </w:r>
      <w:r>
        <w:rPr>
          <w:rFonts w:ascii="Times New Roman" w:hAnsi="Times New Roman" w:cs="Times New Roman"/>
          <w:color w:val="151515"/>
          <w:sz w:val="28"/>
          <w:szCs w:val="28"/>
          <w:lang w:val="kk-KZ"/>
        </w:rPr>
        <w:t>бұйрығы</w:t>
      </w:r>
      <w:r w:rsidR="00E7544B">
        <w:rPr>
          <w:rFonts w:ascii="Times New Roman" w:hAnsi="Times New Roman" w:cs="Times New Roman"/>
          <w:color w:val="151515"/>
          <w:sz w:val="28"/>
          <w:szCs w:val="28"/>
          <w:lang w:val="kk-KZ"/>
        </w:rPr>
        <w:t>;</w:t>
      </w:r>
    </w:p>
    <w:p w14:paraId="7762C794" w14:textId="25824D18" w:rsidR="00E7544B" w:rsidRPr="00E7544B" w:rsidRDefault="00E7544B"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color w:val="151515"/>
          <w:sz w:val="28"/>
          <w:szCs w:val="28"/>
          <w:lang w:val="kk-KZ"/>
        </w:rPr>
        <w:tab/>
      </w:r>
      <w:r w:rsidRPr="00E7544B">
        <w:rPr>
          <w:rFonts w:ascii="Times New Roman" w:hAnsi="Times New Roman" w:cs="Times New Roman"/>
          <w:color w:val="151515"/>
          <w:sz w:val="28"/>
          <w:szCs w:val="28"/>
          <w:lang w:val="kk-KZ"/>
        </w:rPr>
        <w:t xml:space="preserve">«Ауыл шаруашылығы жануарларын бірдейлендіру жөніндегі дерекқорды қалыптастыру және жүргізу және одан үзінді көшірме беру қағидаларын бекіту туралы» Қазақстан Республикасы Ауыл шаруашылығы министрінің 2010 жылғы 2 маусымдағы </w:t>
      </w:r>
      <w:r>
        <w:rPr>
          <w:rFonts w:ascii="Times New Roman" w:hAnsi="Times New Roman" w:cs="Times New Roman"/>
          <w:color w:val="151515"/>
          <w:sz w:val="28"/>
          <w:szCs w:val="28"/>
          <w:lang w:val="kk-KZ"/>
        </w:rPr>
        <w:t>№</w:t>
      </w:r>
      <w:r w:rsidRPr="00E7544B">
        <w:rPr>
          <w:rFonts w:ascii="Times New Roman" w:hAnsi="Times New Roman" w:cs="Times New Roman"/>
          <w:color w:val="151515"/>
          <w:sz w:val="28"/>
          <w:szCs w:val="28"/>
          <w:lang w:val="kk-KZ"/>
        </w:rPr>
        <w:t xml:space="preserve"> 367 бұйрығы.</w:t>
      </w:r>
    </w:p>
    <w:p w14:paraId="7A8FD6A3" w14:textId="77777777" w:rsidR="00A05E03" w:rsidRPr="00FF5A58"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40"/>
          <w:szCs w:val="28"/>
        </w:rPr>
      </w:pPr>
      <w:r w:rsidRPr="00E7544B">
        <w:rPr>
          <w:rFonts w:ascii="Times New Roman" w:hAnsi="Times New Roman" w:cs="Times New Roman"/>
          <w:color w:val="151515"/>
          <w:sz w:val="28"/>
          <w:szCs w:val="28"/>
          <w:lang w:val="kk-KZ"/>
        </w:rPr>
        <w:tab/>
      </w:r>
      <w:r w:rsidRPr="001A1E7A">
        <w:rPr>
          <w:rFonts w:ascii="Times New Roman" w:hAnsi="Times New Roman" w:cs="Times New Roman"/>
          <w:color w:val="151515"/>
          <w:sz w:val="28"/>
          <w:szCs w:val="28"/>
        </w:rPr>
        <w:t xml:space="preserve">3) </w:t>
      </w:r>
      <w:r w:rsidR="00B90C65">
        <w:rPr>
          <w:rFonts w:ascii="Times New Roman" w:hAnsi="Times New Roman" w:cs="Times New Roman"/>
          <w:color w:val="000000"/>
          <w:spacing w:val="2"/>
          <w:sz w:val="28"/>
          <w:szCs w:val="20"/>
          <w:shd w:val="clear" w:color="auto" w:fill="FFFFFF"/>
          <w:lang w:val="kk-KZ"/>
        </w:rPr>
        <w:t xml:space="preserve">Ең сұранысқа ие </w:t>
      </w:r>
      <w:proofErr w:type="spellStart"/>
      <w:r w:rsidRPr="00FF5A58">
        <w:rPr>
          <w:rFonts w:ascii="Times New Roman" w:hAnsi="Times New Roman" w:cs="Times New Roman"/>
          <w:color w:val="000000"/>
          <w:spacing w:val="2"/>
          <w:sz w:val="28"/>
          <w:szCs w:val="20"/>
          <w:shd w:val="clear" w:color="auto" w:fill="FFFFFF"/>
        </w:rPr>
        <w:t>мемлекеттік</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көрсетілетін</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қызметтер</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туралы</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ақпарат</w:t>
      </w:r>
      <w:proofErr w:type="spellEnd"/>
    </w:p>
    <w:p w14:paraId="7B2A13D0" w14:textId="5A13EF4D" w:rsidR="00A05E03" w:rsidRPr="00E7544B"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color w:val="151515"/>
          <w:sz w:val="28"/>
          <w:szCs w:val="28"/>
        </w:rPr>
        <w:tab/>
      </w:r>
      <w:r>
        <w:rPr>
          <w:rFonts w:ascii="Times New Roman" w:hAnsi="Times New Roman" w:cs="Times New Roman"/>
          <w:color w:val="151515"/>
          <w:sz w:val="28"/>
          <w:szCs w:val="28"/>
          <w:lang w:val="kk-KZ"/>
        </w:rPr>
        <w:t xml:space="preserve">Ветеринария саласында </w:t>
      </w:r>
      <w:r w:rsidR="00B90C65">
        <w:rPr>
          <w:rFonts w:ascii="Times New Roman" w:hAnsi="Times New Roman" w:cs="Times New Roman"/>
          <w:color w:val="151515"/>
          <w:sz w:val="28"/>
          <w:szCs w:val="28"/>
          <w:lang w:val="kk-KZ"/>
        </w:rPr>
        <w:t>ең сұранысқа ие</w:t>
      </w:r>
      <w:r>
        <w:rPr>
          <w:rFonts w:ascii="Times New Roman" w:hAnsi="Times New Roman" w:cs="Times New Roman"/>
          <w:color w:val="151515"/>
          <w:sz w:val="28"/>
          <w:szCs w:val="28"/>
          <w:lang w:val="kk-KZ"/>
        </w:rPr>
        <w:t xml:space="preserve"> мемлекеттік көрсетілетін қызмет «Ветеринариялық </w:t>
      </w:r>
      <w:r w:rsidR="00B90C65">
        <w:rPr>
          <w:rFonts w:ascii="Times New Roman" w:hAnsi="Times New Roman" w:cs="Times New Roman"/>
          <w:color w:val="151515"/>
          <w:sz w:val="28"/>
          <w:szCs w:val="28"/>
          <w:lang w:val="kk-KZ"/>
        </w:rPr>
        <w:t xml:space="preserve">анықтама </w:t>
      </w:r>
      <w:r>
        <w:rPr>
          <w:rFonts w:ascii="Times New Roman" w:hAnsi="Times New Roman" w:cs="Times New Roman"/>
          <w:color w:val="151515"/>
          <w:sz w:val="28"/>
          <w:szCs w:val="28"/>
          <w:lang w:val="kk-KZ"/>
        </w:rPr>
        <w:t>беру», оның көрсетілетін қызметтердің жалпы</w:t>
      </w:r>
      <w:r w:rsidRPr="00E7544B">
        <w:rPr>
          <w:rFonts w:ascii="Times New Roman" w:hAnsi="Times New Roman" w:cs="Times New Roman"/>
          <w:color w:val="151515"/>
          <w:sz w:val="28"/>
          <w:szCs w:val="28"/>
          <w:lang w:val="kk-KZ"/>
        </w:rPr>
        <w:t xml:space="preserve"> </w:t>
      </w:r>
      <w:r>
        <w:rPr>
          <w:rFonts w:ascii="Times New Roman" w:hAnsi="Times New Roman" w:cs="Times New Roman"/>
          <w:color w:val="151515"/>
          <w:sz w:val="28"/>
          <w:szCs w:val="28"/>
          <w:lang w:val="kk-KZ"/>
        </w:rPr>
        <w:t xml:space="preserve">санындағы үлесі </w:t>
      </w:r>
      <w:r w:rsidR="00E7544B">
        <w:rPr>
          <w:rFonts w:ascii="Times New Roman" w:hAnsi="Times New Roman" w:cs="Times New Roman"/>
          <w:color w:val="151515"/>
          <w:sz w:val="28"/>
          <w:szCs w:val="28"/>
          <w:lang w:val="kk-KZ"/>
        </w:rPr>
        <w:t>89</w:t>
      </w:r>
      <w:r w:rsidR="00B90C65">
        <w:rPr>
          <w:rFonts w:ascii="Times New Roman" w:hAnsi="Times New Roman" w:cs="Times New Roman"/>
          <w:color w:val="151515"/>
          <w:sz w:val="28"/>
          <w:szCs w:val="28"/>
          <w:lang w:val="kk-KZ"/>
        </w:rPr>
        <w:t>,</w:t>
      </w:r>
      <w:r w:rsidR="00E7544B">
        <w:rPr>
          <w:rFonts w:ascii="Times New Roman" w:hAnsi="Times New Roman" w:cs="Times New Roman"/>
          <w:color w:val="151515"/>
          <w:sz w:val="28"/>
          <w:szCs w:val="28"/>
          <w:lang w:val="kk-KZ"/>
        </w:rPr>
        <w:t>28</w:t>
      </w:r>
      <w:r w:rsidRPr="00E7544B">
        <w:rPr>
          <w:rFonts w:ascii="Times New Roman" w:hAnsi="Times New Roman" w:cs="Times New Roman"/>
          <w:color w:val="151515"/>
          <w:sz w:val="28"/>
          <w:szCs w:val="28"/>
          <w:lang w:val="kk-KZ"/>
        </w:rPr>
        <w:t>%.</w:t>
      </w:r>
    </w:p>
    <w:p w14:paraId="18470249" w14:textId="77777777"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rPr>
      </w:pPr>
      <w:r w:rsidRPr="00E7544B">
        <w:rPr>
          <w:rFonts w:ascii="Times New Roman" w:hAnsi="Times New Roman" w:cs="Times New Roman"/>
          <w:color w:val="151515"/>
          <w:sz w:val="28"/>
          <w:szCs w:val="28"/>
          <w:lang w:val="kk-KZ"/>
        </w:rPr>
        <w:tab/>
      </w:r>
      <w:r w:rsidRPr="001A1E7A">
        <w:rPr>
          <w:rFonts w:ascii="Times New Roman" w:hAnsi="Times New Roman" w:cs="Times New Roman"/>
          <w:color w:val="151515"/>
          <w:sz w:val="28"/>
          <w:szCs w:val="28"/>
        </w:rPr>
        <w:t xml:space="preserve">2. </w:t>
      </w:r>
      <w:proofErr w:type="spellStart"/>
      <w:r w:rsidRPr="00FF5A58">
        <w:rPr>
          <w:rFonts w:ascii="Times New Roman" w:hAnsi="Times New Roman" w:cs="Times New Roman"/>
          <w:color w:val="000000"/>
          <w:spacing w:val="2"/>
          <w:sz w:val="28"/>
          <w:szCs w:val="20"/>
          <w:shd w:val="clear" w:color="auto" w:fill="FFFFFF"/>
        </w:rPr>
        <w:t>Көрсетілетін</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қызметті</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алушылармен</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жұмыс</w:t>
      </w:r>
      <w:proofErr w:type="spellEnd"/>
    </w:p>
    <w:p w14:paraId="772F5766" w14:textId="77777777"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rPr>
      </w:pPr>
      <w:r>
        <w:rPr>
          <w:rFonts w:ascii="Times New Roman" w:hAnsi="Times New Roman" w:cs="Times New Roman"/>
          <w:color w:val="151515"/>
          <w:sz w:val="28"/>
          <w:szCs w:val="28"/>
        </w:rPr>
        <w:tab/>
      </w:r>
      <w:r w:rsidRPr="001A1E7A">
        <w:rPr>
          <w:rFonts w:ascii="Times New Roman" w:hAnsi="Times New Roman" w:cs="Times New Roman"/>
          <w:color w:val="151515"/>
          <w:sz w:val="28"/>
          <w:szCs w:val="28"/>
        </w:rPr>
        <w:t xml:space="preserve">1) </w:t>
      </w:r>
      <w:proofErr w:type="spellStart"/>
      <w:r w:rsidRPr="00FF5A58">
        <w:rPr>
          <w:rFonts w:ascii="Times New Roman" w:hAnsi="Times New Roman" w:cs="Times New Roman"/>
          <w:color w:val="000000"/>
          <w:spacing w:val="2"/>
          <w:sz w:val="28"/>
          <w:szCs w:val="20"/>
          <w:shd w:val="clear" w:color="auto" w:fill="FFFFFF"/>
        </w:rPr>
        <w:t>Мемлекеттік</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қызметтер</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көрсету</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тәртібі</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туралы</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ақпаратқа</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қол</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жеткізу</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көздері</w:t>
      </w:r>
      <w:proofErr w:type="spellEnd"/>
      <w:r w:rsidRPr="00FF5A58">
        <w:rPr>
          <w:rFonts w:ascii="Times New Roman" w:hAnsi="Times New Roman" w:cs="Times New Roman"/>
          <w:color w:val="000000"/>
          <w:spacing w:val="2"/>
          <w:sz w:val="28"/>
          <w:szCs w:val="20"/>
          <w:shd w:val="clear" w:color="auto" w:fill="FFFFFF"/>
        </w:rPr>
        <w:t xml:space="preserve"> мен </w:t>
      </w:r>
      <w:proofErr w:type="spellStart"/>
      <w:r w:rsidRPr="00FF5A58">
        <w:rPr>
          <w:rFonts w:ascii="Times New Roman" w:hAnsi="Times New Roman" w:cs="Times New Roman"/>
          <w:color w:val="000000"/>
          <w:spacing w:val="2"/>
          <w:sz w:val="28"/>
          <w:szCs w:val="20"/>
          <w:shd w:val="clear" w:color="auto" w:fill="FFFFFF"/>
        </w:rPr>
        <w:t>орындары</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туралы</w:t>
      </w:r>
      <w:proofErr w:type="spellEnd"/>
      <w:r w:rsidRPr="00FF5A58">
        <w:rPr>
          <w:rFonts w:ascii="Times New Roman" w:hAnsi="Times New Roman" w:cs="Times New Roman"/>
          <w:color w:val="000000"/>
          <w:spacing w:val="2"/>
          <w:sz w:val="28"/>
          <w:szCs w:val="20"/>
          <w:shd w:val="clear" w:color="auto" w:fill="FFFFFF"/>
        </w:rPr>
        <w:t xml:space="preserve"> </w:t>
      </w:r>
      <w:proofErr w:type="spellStart"/>
      <w:r w:rsidRPr="00FF5A58">
        <w:rPr>
          <w:rFonts w:ascii="Times New Roman" w:hAnsi="Times New Roman" w:cs="Times New Roman"/>
          <w:color w:val="000000"/>
          <w:spacing w:val="2"/>
          <w:sz w:val="28"/>
          <w:szCs w:val="20"/>
          <w:shd w:val="clear" w:color="auto" w:fill="FFFFFF"/>
        </w:rPr>
        <w:t>мәліметтер</w:t>
      </w:r>
      <w:proofErr w:type="spellEnd"/>
    </w:p>
    <w:p w14:paraId="6E38DCB0" w14:textId="77777777" w:rsidR="00A05E03" w:rsidRPr="007C363B"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rPr>
      </w:pPr>
      <w:r>
        <w:rPr>
          <w:rFonts w:ascii="Times New Roman" w:hAnsi="Times New Roman" w:cs="Times New Roman"/>
          <w:color w:val="151515"/>
          <w:sz w:val="28"/>
          <w:szCs w:val="28"/>
        </w:rPr>
        <w:tab/>
      </w:r>
      <w:r>
        <w:rPr>
          <w:rFonts w:ascii="Times New Roman" w:hAnsi="Times New Roman" w:cs="Times New Roman"/>
          <w:color w:val="151515"/>
          <w:sz w:val="28"/>
          <w:szCs w:val="28"/>
          <w:lang w:val="kk-KZ"/>
        </w:rPr>
        <w:t xml:space="preserve">Мемлекеттік қызметтер көрсету тәртібі туралы ақпаратты көрсетілетін қызметті берушінің </w:t>
      </w:r>
      <w:proofErr w:type="spellStart"/>
      <w:r>
        <w:rPr>
          <w:rFonts w:ascii="Times New Roman" w:hAnsi="Times New Roman" w:cs="Times New Roman"/>
          <w:color w:val="151515"/>
          <w:sz w:val="28"/>
          <w:szCs w:val="28"/>
          <w:lang w:val="en-US"/>
        </w:rPr>
        <w:t>upr</w:t>
      </w:r>
      <w:r w:rsidRPr="001A1E7A">
        <w:rPr>
          <w:rFonts w:ascii="Times New Roman" w:hAnsi="Times New Roman" w:cs="Times New Roman"/>
          <w:color w:val="151515"/>
          <w:sz w:val="28"/>
          <w:szCs w:val="28"/>
        </w:rPr>
        <w:t>vet</w:t>
      </w:r>
      <w:proofErr w:type="spellEnd"/>
      <w:r w:rsidRPr="001A1E7A">
        <w:rPr>
          <w:rFonts w:ascii="Times New Roman" w:hAnsi="Times New Roman" w:cs="Times New Roman"/>
          <w:color w:val="151515"/>
          <w:sz w:val="28"/>
          <w:szCs w:val="28"/>
        </w:rPr>
        <w:t>.</w:t>
      </w:r>
      <w:proofErr w:type="spellStart"/>
      <w:r>
        <w:rPr>
          <w:rFonts w:ascii="Times New Roman" w:hAnsi="Times New Roman" w:cs="Times New Roman"/>
          <w:color w:val="151515"/>
          <w:sz w:val="28"/>
          <w:szCs w:val="28"/>
          <w:lang w:val="en-US"/>
        </w:rPr>
        <w:t>sko</w:t>
      </w:r>
      <w:proofErr w:type="spellEnd"/>
      <w:r w:rsidRPr="001A1E7A">
        <w:rPr>
          <w:rFonts w:ascii="Times New Roman" w:hAnsi="Times New Roman" w:cs="Times New Roman"/>
          <w:color w:val="151515"/>
          <w:sz w:val="28"/>
          <w:szCs w:val="28"/>
        </w:rPr>
        <w:t xml:space="preserve">.gov.kz </w:t>
      </w:r>
      <w:r>
        <w:rPr>
          <w:rFonts w:ascii="Times New Roman" w:hAnsi="Times New Roman" w:cs="Times New Roman"/>
          <w:color w:val="151515"/>
          <w:sz w:val="28"/>
          <w:szCs w:val="28"/>
          <w:lang w:val="kk-KZ"/>
        </w:rPr>
        <w:t xml:space="preserve">интернет-ресурсындағы» Мемлекеттік көрсетілетін қызметтер» бөлімінен, «Электрондық үкіметтің» </w:t>
      </w:r>
      <w:hyperlink r:id="rId4" w:history="1">
        <w:r w:rsidRPr="00545FD6">
          <w:rPr>
            <w:rStyle w:val="a5"/>
            <w:rFonts w:ascii="Times New Roman" w:hAnsi="Times New Roman" w:cs="Times New Roman"/>
            <w:color w:val="auto"/>
            <w:sz w:val="28"/>
            <w:szCs w:val="28"/>
            <w:u w:val="none"/>
          </w:rPr>
          <w:t>www.elisense.kz</w:t>
        </w:r>
      </w:hyperlink>
      <w:r w:rsidRPr="00545FD6">
        <w:rPr>
          <w:rFonts w:ascii="Times New Roman" w:hAnsi="Times New Roman" w:cs="Times New Roman"/>
          <w:sz w:val="28"/>
          <w:szCs w:val="28"/>
          <w:lang w:val="kk-KZ"/>
        </w:rPr>
        <w:t xml:space="preserve"> </w:t>
      </w:r>
      <w:r>
        <w:rPr>
          <w:rFonts w:ascii="Times New Roman" w:hAnsi="Times New Roman" w:cs="Times New Roman"/>
          <w:color w:val="151515"/>
          <w:sz w:val="28"/>
          <w:szCs w:val="28"/>
          <w:lang w:val="kk-KZ"/>
        </w:rPr>
        <w:t xml:space="preserve">веб-порталынан, сондай-ақ </w:t>
      </w:r>
      <w:r w:rsidRPr="001A1E7A">
        <w:rPr>
          <w:rFonts w:ascii="Times New Roman" w:hAnsi="Times New Roman" w:cs="Times New Roman"/>
          <w:color w:val="151515"/>
          <w:sz w:val="28"/>
          <w:szCs w:val="28"/>
        </w:rPr>
        <w:t>8-</w:t>
      </w:r>
      <w:r w:rsidRPr="007C363B">
        <w:rPr>
          <w:rFonts w:ascii="Times New Roman" w:hAnsi="Times New Roman" w:cs="Times New Roman"/>
          <w:color w:val="151515"/>
          <w:sz w:val="28"/>
          <w:szCs w:val="28"/>
        </w:rPr>
        <w:t>7152-50-16-81</w:t>
      </w:r>
      <w:r w:rsidRPr="001A1E7A">
        <w:rPr>
          <w:rFonts w:ascii="Times New Roman" w:hAnsi="Times New Roman" w:cs="Times New Roman"/>
          <w:color w:val="151515"/>
          <w:sz w:val="28"/>
          <w:szCs w:val="28"/>
        </w:rPr>
        <w:t xml:space="preserve">, </w:t>
      </w:r>
      <w:r w:rsidRPr="007C363B">
        <w:rPr>
          <w:rFonts w:ascii="Times New Roman" w:hAnsi="Times New Roman" w:cs="Times New Roman"/>
          <w:color w:val="151515"/>
          <w:sz w:val="28"/>
          <w:szCs w:val="28"/>
        </w:rPr>
        <w:t>34-02-35</w:t>
      </w:r>
      <w:r>
        <w:rPr>
          <w:rFonts w:ascii="Times New Roman" w:hAnsi="Times New Roman" w:cs="Times New Roman"/>
          <w:color w:val="151515"/>
          <w:sz w:val="28"/>
          <w:szCs w:val="28"/>
          <w:lang w:val="kk-KZ"/>
        </w:rPr>
        <w:t xml:space="preserve"> телефондары арқылы алуға болады. </w:t>
      </w:r>
    </w:p>
    <w:p w14:paraId="167736DD" w14:textId="6B96E042"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color w:val="151515"/>
          <w:sz w:val="28"/>
          <w:szCs w:val="28"/>
        </w:rPr>
        <w:tab/>
      </w:r>
      <w:r>
        <w:rPr>
          <w:rFonts w:ascii="Times New Roman" w:hAnsi="Times New Roman" w:cs="Times New Roman"/>
          <w:color w:val="151515"/>
          <w:sz w:val="28"/>
          <w:szCs w:val="28"/>
          <w:lang w:val="kk-KZ"/>
        </w:rPr>
        <w:t>Сондай-ақ көрсетілетін қызметті беруші</w:t>
      </w:r>
      <w:r w:rsidR="0050591C">
        <w:rPr>
          <w:rFonts w:ascii="Times New Roman" w:hAnsi="Times New Roman" w:cs="Times New Roman"/>
          <w:color w:val="151515"/>
          <w:sz w:val="28"/>
          <w:szCs w:val="28"/>
          <w:lang w:val="kk-KZ"/>
        </w:rPr>
        <w:t>лердің</w:t>
      </w:r>
      <w:r>
        <w:rPr>
          <w:rFonts w:ascii="Times New Roman" w:hAnsi="Times New Roman" w:cs="Times New Roman"/>
          <w:color w:val="151515"/>
          <w:sz w:val="28"/>
          <w:szCs w:val="28"/>
          <w:lang w:val="kk-KZ"/>
        </w:rPr>
        <w:t xml:space="preserve"> ғимараттарында мемлекеттік қызметтер көрсету тәртібі туралы ақпараты бар стендтер орналастырылған. Басқарма ғимаратында өзіне-өзі қызмет көрсету бұрышы жұмыс істейді. </w:t>
      </w:r>
    </w:p>
    <w:p w14:paraId="7680778D"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t xml:space="preserve">2) </w:t>
      </w:r>
      <w:r w:rsidRPr="00CB6083">
        <w:rPr>
          <w:rFonts w:ascii="Times New Roman" w:hAnsi="Times New Roman" w:cs="Times New Roman"/>
          <w:color w:val="000000"/>
          <w:spacing w:val="2"/>
          <w:sz w:val="28"/>
          <w:szCs w:val="20"/>
          <w:shd w:val="clear" w:color="auto" w:fill="FFFFFF"/>
          <w:lang w:val="kk-KZ"/>
        </w:rPr>
        <w:t xml:space="preserve">Мемлекеттік </w:t>
      </w:r>
      <w:r w:rsidR="0050591C">
        <w:rPr>
          <w:rFonts w:ascii="Times New Roman" w:hAnsi="Times New Roman" w:cs="Times New Roman"/>
          <w:color w:val="000000"/>
          <w:spacing w:val="2"/>
          <w:sz w:val="28"/>
          <w:szCs w:val="20"/>
          <w:shd w:val="clear" w:color="auto" w:fill="FFFFFF"/>
          <w:lang w:val="kk-KZ"/>
        </w:rPr>
        <w:t xml:space="preserve">көрсетілетін </w:t>
      </w:r>
      <w:r w:rsidRPr="00CB6083">
        <w:rPr>
          <w:rFonts w:ascii="Times New Roman" w:hAnsi="Times New Roman" w:cs="Times New Roman"/>
          <w:color w:val="000000"/>
          <w:spacing w:val="2"/>
          <w:sz w:val="28"/>
          <w:szCs w:val="20"/>
          <w:shd w:val="clear" w:color="auto" w:fill="FFFFFF"/>
          <w:lang w:val="kk-KZ"/>
        </w:rPr>
        <w:t>қызметтер</w:t>
      </w:r>
      <w:r w:rsidR="0050591C">
        <w:rPr>
          <w:rFonts w:ascii="Times New Roman" w:hAnsi="Times New Roman" w:cs="Times New Roman"/>
          <w:color w:val="000000"/>
          <w:spacing w:val="2"/>
          <w:sz w:val="28"/>
          <w:szCs w:val="20"/>
          <w:shd w:val="clear" w:color="auto" w:fill="FFFFFF"/>
          <w:lang w:val="kk-KZ"/>
        </w:rPr>
        <w:t xml:space="preserve"> стандарттарының </w:t>
      </w:r>
      <w:r w:rsidRPr="00CB6083">
        <w:rPr>
          <w:rFonts w:ascii="Times New Roman" w:hAnsi="Times New Roman" w:cs="Times New Roman"/>
          <w:color w:val="000000"/>
          <w:spacing w:val="2"/>
          <w:sz w:val="28"/>
          <w:szCs w:val="20"/>
          <w:shd w:val="clear" w:color="auto" w:fill="FFFFFF"/>
          <w:lang w:val="kk-KZ"/>
        </w:rPr>
        <w:t>жобаларын жария талқылаулар туралы ақпарат</w:t>
      </w:r>
    </w:p>
    <w:p w14:paraId="39775010"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 xml:space="preserve">Есепті кезеңде жетілдіру бойынша ұсыныстар енгізу үшін талқылауға шығарылған мемлекеттік қызметтер көрсету тәртібін айқындайтын заңға тәуелді нормативтік құқықтық актілер жобалары болған жоқ.  </w:t>
      </w:r>
    </w:p>
    <w:p w14:paraId="314748C2"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t xml:space="preserve">3) </w:t>
      </w:r>
      <w:r w:rsidRPr="00CB6083">
        <w:rPr>
          <w:rFonts w:ascii="Times New Roman" w:hAnsi="Times New Roman" w:cs="Times New Roman"/>
          <w:color w:val="000000"/>
          <w:spacing w:val="2"/>
          <w:sz w:val="28"/>
          <w:szCs w:val="28"/>
          <w:shd w:val="clear" w:color="auto" w:fill="FFFFFF"/>
          <w:lang w:val="kk-KZ"/>
        </w:rPr>
        <w:t>Мемлекеттік қызметтер көрсету процесінің ашықтығын қамтамасыз етуге бағытталған іс-шаралар</w:t>
      </w:r>
      <w:r w:rsidRPr="00CB6083">
        <w:rPr>
          <w:rFonts w:ascii="Courier New" w:hAnsi="Courier New" w:cs="Courier New"/>
          <w:color w:val="000000"/>
          <w:spacing w:val="2"/>
          <w:sz w:val="20"/>
          <w:szCs w:val="20"/>
          <w:shd w:val="clear" w:color="auto" w:fill="FFFFFF"/>
          <w:lang w:val="kk-KZ"/>
        </w:rPr>
        <w:t xml:space="preserve"> </w:t>
      </w:r>
    </w:p>
    <w:p w14:paraId="52550A03" w14:textId="77777777" w:rsidR="00993E6E"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Ветеринария саласында мемлекеттік қызметтер көрсету сапасын арттыру мақсатында</w:t>
      </w:r>
      <w:r w:rsidR="0050591C">
        <w:rPr>
          <w:rFonts w:ascii="Times New Roman" w:hAnsi="Times New Roman" w:cs="Times New Roman"/>
          <w:color w:val="151515"/>
          <w:sz w:val="28"/>
          <w:szCs w:val="28"/>
          <w:lang w:val="kk-KZ"/>
        </w:rPr>
        <w:t xml:space="preserve"> құрылған ресми интернет-ресурстарда, Facebook</w:t>
      </w:r>
      <w:r w:rsidR="0050591C" w:rsidRPr="0050591C">
        <w:rPr>
          <w:rFonts w:ascii="Times New Roman" w:hAnsi="Times New Roman" w:cs="Times New Roman"/>
          <w:color w:val="151515"/>
          <w:sz w:val="28"/>
          <w:szCs w:val="28"/>
          <w:lang w:val="kk-KZ"/>
        </w:rPr>
        <w:t xml:space="preserve">, </w:t>
      </w:r>
      <w:r w:rsidR="0050591C" w:rsidRPr="0050591C">
        <w:rPr>
          <w:rFonts w:ascii="Times New Roman" w:hAnsi="Times New Roman" w:cs="Times New Roman"/>
          <w:color w:val="151515"/>
          <w:sz w:val="28"/>
          <w:szCs w:val="28"/>
          <w:lang w:val="kk-KZ"/>
        </w:rPr>
        <w:lastRenderedPageBreak/>
        <w:t>Instagram</w:t>
      </w:r>
      <w:r w:rsidR="0050591C">
        <w:rPr>
          <w:rFonts w:ascii="Times New Roman" w:hAnsi="Times New Roman" w:cs="Times New Roman"/>
          <w:color w:val="151515"/>
          <w:sz w:val="28"/>
          <w:szCs w:val="28"/>
          <w:lang w:val="kk-KZ"/>
        </w:rPr>
        <w:t>-да аудандар мен Петропавл қаласы ветеринариялық станциялары</w:t>
      </w:r>
      <w:r w:rsidR="00B054D2">
        <w:rPr>
          <w:rFonts w:ascii="Times New Roman" w:hAnsi="Times New Roman" w:cs="Times New Roman"/>
          <w:color w:val="151515"/>
          <w:sz w:val="28"/>
          <w:szCs w:val="28"/>
          <w:lang w:val="kk-KZ"/>
        </w:rPr>
        <w:t xml:space="preserve"> халық арасында ветеринария саласында мемлекеттік қызметтер көрсету мәселелері бойынша ақпараттық-түсіндіру жұмысын жандандыру үшін мемлекеттік көрсетілетін қызметтер бойынша жүргізіліп жатқан жұмыс және ішкі бақылау іс-шаралары туралы өзекті ақпаратты жүйелі түрде орналастырып тұрады. </w:t>
      </w:r>
    </w:p>
    <w:p w14:paraId="16BF173E" w14:textId="162631E6" w:rsidR="00545FD6" w:rsidRDefault="00B054D2" w:rsidP="00BF0347">
      <w:pPr>
        <w:pBdr>
          <w:top w:val="none" w:sz="0" w:space="0" w:color="000000"/>
          <w:left w:val="none" w:sz="0" w:space="0" w:color="000000"/>
          <w:bottom w:val="single" w:sz="4" w:space="31" w:color="FFFFFF"/>
          <w:right w:val="none" w:sz="0" w:space="0" w:color="000000"/>
        </w:pBdr>
        <w:autoSpaceDE w:val="0"/>
        <w:spacing w:after="0" w:line="240" w:lineRule="auto"/>
        <w:ind w:right="-1" w:firstLine="708"/>
        <w:jc w:val="both"/>
        <w:rPr>
          <w:rFonts w:ascii="Times New Roman" w:hAnsi="Times New Roman" w:cs="Times New Roman"/>
          <w:color w:val="151515"/>
          <w:sz w:val="28"/>
          <w:szCs w:val="28"/>
          <w:lang w:val="kk-KZ"/>
        </w:rPr>
      </w:pPr>
      <w:r>
        <w:rPr>
          <w:rFonts w:ascii="Times New Roman" w:hAnsi="Times New Roman" w:cs="Times New Roman"/>
          <w:color w:val="151515"/>
          <w:sz w:val="28"/>
          <w:szCs w:val="28"/>
          <w:lang w:val="kk-KZ"/>
        </w:rPr>
        <w:t>Басқарма мен ведомстволық бағынысты ұйымдар 202</w:t>
      </w:r>
      <w:r w:rsidR="007F1F30">
        <w:rPr>
          <w:rFonts w:ascii="Times New Roman" w:hAnsi="Times New Roman" w:cs="Times New Roman"/>
          <w:color w:val="151515"/>
          <w:sz w:val="28"/>
          <w:szCs w:val="28"/>
          <w:lang w:val="kk-KZ"/>
        </w:rPr>
        <w:t>2</w:t>
      </w:r>
      <w:r>
        <w:rPr>
          <w:rFonts w:ascii="Times New Roman" w:hAnsi="Times New Roman" w:cs="Times New Roman"/>
          <w:color w:val="151515"/>
          <w:sz w:val="28"/>
          <w:szCs w:val="28"/>
          <w:lang w:val="kk-KZ"/>
        </w:rPr>
        <w:t xml:space="preserve"> жылы ай сайын Facebook әлеуметтік желісінде тікелей эфирлер арқылы мемлекеттік қызметтер көрсету сапасын арттыру мәселесі бойынша түсіндіру жұмысын жүргізді. </w:t>
      </w:r>
      <w:r w:rsidR="00A05E03">
        <w:rPr>
          <w:rFonts w:ascii="Times New Roman" w:hAnsi="Times New Roman" w:cs="Times New Roman"/>
          <w:color w:val="151515"/>
          <w:sz w:val="28"/>
          <w:szCs w:val="28"/>
          <w:lang w:val="kk-KZ"/>
        </w:rPr>
        <w:t xml:space="preserve"> </w:t>
      </w:r>
    </w:p>
    <w:p w14:paraId="3BEB540E"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 xml:space="preserve">Басқарма ғимараты мүмкіндігі шектеулі азаматтарға қолжетімділікті қамтамасыз ету үшін көтергіш платформамен және шақыру түймешігімен жабдықталған. </w:t>
      </w:r>
    </w:p>
    <w:p w14:paraId="4E046F35" w14:textId="5CDDA874"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 xml:space="preserve">Көрсетілетін қызметті алушылар жүгінген кезде Басқарма мамандары </w:t>
      </w:r>
      <w:r w:rsidR="00BF0347">
        <w:rPr>
          <w:rFonts w:ascii="Times New Roman" w:hAnsi="Times New Roman" w:cs="Times New Roman"/>
          <w:color w:val="151515"/>
          <w:sz w:val="28"/>
          <w:szCs w:val="28"/>
          <w:lang w:val="kk-KZ"/>
        </w:rPr>
        <w:t xml:space="preserve">құзыреті бойынша </w:t>
      </w:r>
      <w:r>
        <w:rPr>
          <w:rFonts w:ascii="Times New Roman" w:hAnsi="Times New Roman" w:cs="Times New Roman"/>
          <w:color w:val="151515"/>
          <w:sz w:val="28"/>
          <w:szCs w:val="28"/>
          <w:lang w:val="kk-KZ"/>
        </w:rPr>
        <w:t xml:space="preserve">ветеринария саласында мемлекеттік қызметтер көрсету процесі туралы кеңес беру-түсіндіру жұмысын жүргізеді.  </w:t>
      </w:r>
    </w:p>
    <w:p w14:paraId="1B2B2118" w14:textId="77777777" w:rsidR="00B054D2" w:rsidRPr="00CB6083" w:rsidRDefault="00B054D2" w:rsidP="00B054D2">
      <w:pPr>
        <w:pBdr>
          <w:top w:val="none" w:sz="0" w:space="0" w:color="000000"/>
          <w:left w:val="none" w:sz="0" w:space="0" w:color="000000"/>
          <w:bottom w:val="single" w:sz="4" w:space="31" w:color="FFFFFF"/>
          <w:right w:val="none" w:sz="0" w:space="0" w:color="000000"/>
        </w:pBdr>
        <w:autoSpaceDE w:val="0"/>
        <w:spacing w:after="0" w:line="240" w:lineRule="auto"/>
        <w:ind w:right="-1" w:firstLine="708"/>
        <w:jc w:val="both"/>
        <w:rPr>
          <w:rFonts w:ascii="Times New Roman" w:hAnsi="Times New Roman" w:cs="Times New Roman"/>
          <w:color w:val="151515"/>
          <w:sz w:val="28"/>
          <w:szCs w:val="28"/>
          <w:lang w:val="kk-KZ"/>
        </w:rPr>
      </w:pPr>
      <w:r>
        <w:rPr>
          <w:rFonts w:ascii="Times New Roman" w:hAnsi="Times New Roman" w:cs="Times New Roman"/>
          <w:color w:val="151515"/>
          <w:sz w:val="28"/>
          <w:szCs w:val="28"/>
          <w:lang w:val="kk-KZ"/>
        </w:rPr>
        <w:t>Басқарма мен ведомстволық бағынысты ұйымдар Facebook әлеуметтік желісінде тікелей эфирлер арқылы мемлекеттік қызметтер көрсету мәселесі жөнінде «</w:t>
      </w:r>
      <w:r w:rsidR="006447EE">
        <w:rPr>
          <w:rFonts w:ascii="Times New Roman" w:hAnsi="Times New Roman" w:cs="Times New Roman"/>
          <w:color w:val="151515"/>
          <w:sz w:val="28"/>
          <w:szCs w:val="28"/>
          <w:lang w:val="kk-KZ"/>
        </w:rPr>
        <w:t>Кеңес беру күнін</w:t>
      </w:r>
      <w:r>
        <w:rPr>
          <w:rFonts w:ascii="Times New Roman" w:hAnsi="Times New Roman" w:cs="Times New Roman"/>
          <w:color w:val="151515"/>
          <w:sz w:val="28"/>
          <w:szCs w:val="28"/>
          <w:lang w:val="kk-KZ"/>
        </w:rPr>
        <w:t>»</w:t>
      </w:r>
      <w:r w:rsidR="006447EE">
        <w:rPr>
          <w:rFonts w:ascii="Times New Roman" w:hAnsi="Times New Roman" w:cs="Times New Roman"/>
          <w:color w:val="151515"/>
          <w:sz w:val="28"/>
          <w:szCs w:val="28"/>
          <w:lang w:val="kk-KZ"/>
        </w:rPr>
        <w:t xml:space="preserve"> өткізді.</w:t>
      </w:r>
    </w:p>
    <w:p w14:paraId="60A14B37"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t xml:space="preserve">3. </w:t>
      </w:r>
      <w:r w:rsidRPr="00CB6083">
        <w:rPr>
          <w:rFonts w:ascii="Times New Roman" w:hAnsi="Times New Roman" w:cs="Times New Roman"/>
          <w:color w:val="000000"/>
          <w:spacing w:val="2"/>
          <w:sz w:val="28"/>
          <w:szCs w:val="20"/>
          <w:shd w:val="clear" w:color="auto" w:fill="FFFFFF"/>
          <w:lang w:val="kk-KZ"/>
        </w:rPr>
        <w:t>Мемлекеттік қызметтер көрсету процестерін жетілдіру жөніндегі қызмет</w:t>
      </w:r>
    </w:p>
    <w:p w14:paraId="26CF7159"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t xml:space="preserve">1) </w:t>
      </w:r>
      <w:r w:rsidRPr="00CB6083">
        <w:rPr>
          <w:rFonts w:ascii="Times New Roman" w:hAnsi="Times New Roman" w:cs="Times New Roman"/>
          <w:color w:val="000000"/>
          <w:spacing w:val="2"/>
          <w:sz w:val="28"/>
          <w:szCs w:val="28"/>
          <w:shd w:val="clear" w:color="auto" w:fill="FFFFFF"/>
          <w:lang w:val="kk-KZ"/>
        </w:rPr>
        <w:t>Мемлекеттік қызметтер көрсету процестерін оңтайландыру және автоматтандыру нәтижелері</w:t>
      </w:r>
      <w:r w:rsidRPr="00CB6083">
        <w:rPr>
          <w:rFonts w:ascii="Times New Roman" w:hAnsi="Times New Roman" w:cs="Times New Roman"/>
          <w:color w:val="151515"/>
          <w:sz w:val="28"/>
          <w:szCs w:val="28"/>
          <w:lang w:val="kk-KZ"/>
        </w:rPr>
        <w:t>.</w:t>
      </w:r>
    </w:p>
    <w:p w14:paraId="7F3C1A2D"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 xml:space="preserve">Бүгінгі күні </w:t>
      </w:r>
      <w:r>
        <w:rPr>
          <w:rFonts w:ascii="Times New Roman" w:eastAsiaTheme="minorHAnsi" w:hAnsi="Times New Roman" w:cs="Times New Roman"/>
          <w:color w:val="151515"/>
          <w:sz w:val="28"/>
          <w:szCs w:val="28"/>
          <w:lang w:val="kk-KZ" w:eastAsia="en-US"/>
        </w:rPr>
        <w:t xml:space="preserve">«Ветеринариялық анықтама беру» және «Ветеринариялық паспорт беру» мемлекеттік қызметтерін «электрондық үкімет» порталы арқылы көрсету мүмкін емес. </w:t>
      </w:r>
    </w:p>
    <w:p w14:paraId="3FC52F0D"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sz w:val="28"/>
          <w:szCs w:val="28"/>
          <w:lang w:val="kk-KZ"/>
        </w:rPr>
      </w:pPr>
      <w:r w:rsidRPr="00CB6083">
        <w:rPr>
          <w:rFonts w:ascii="Times New Roman" w:hAnsi="Times New Roman"/>
          <w:sz w:val="28"/>
          <w:szCs w:val="28"/>
          <w:lang w:val="kk-KZ"/>
        </w:rPr>
        <w:tab/>
      </w:r>
      <w:r>
        <w:rPr>
          <w:rFonts w:ascii="Times New Roman" w:hAnsi="Times New Roman"/>
          <w:sz w:val="28"/>
          <w:szCs w:val="28"/>
          <w:lang w:val="kk-KZ"/>
        </w:rPr>
        <w:t xml:space="preserve">ББАЖ АЖ, АШЖБ АЖ басқа ақпараттық жүйелермен </w:t>
      </w:r>
      <w:r w:rsidRPr="00CB6083">
        <w:rPr>
          <w:rFonts w:ascii="Times New Roman" w:hAnsi="Times New Roman"/>
          <w:i/>
          <w:iCs/>
          <w:sz w:val="28"/>
          <w:szCs w:val="28"/>
          <w:lang w:val="kk-KZ"/>
        </w:rPr>
        <w:t>(</w:t>
      </w:r>
      <w:r>
        <w:rPr>
          <w:rFonts w:ascii="Times New Roman" w:hAnsi="Times New Roman"/>
          <w:i/>
          <w:iCs/>
          <w:sz w:val="28"/>
          <w:szCs w:val="28"/>
          <w:lang w:val="kk-KZ"/>
        </w:rPr>
        <w:t>жеке және заңды тұлғалардың, сот органдары мен мемлекеттік кірістер органдарының дерекқорымен</w:t>
      </w:r>
      <w:r w:rsidRPr="00CB6083">
        <w:rPr>
          <w:rFonts w:ascii="Times New Roman" w:hAnsi="Times New Roman"/>
          <w:i/>
          <w:iCs/>
          <w:sz w:val="28"/>
          <w:szCs w:val="28"/>
          <w:lang w:val="kk-KZ"/>
        </w:rPr>
        <w:t>)</w:t>
      </w:r>
      <w:r>
        <w:rPr>
          <w:rFonts w:ascii="Times New Roman" w:hAnsi="Times New Roman"/>
          <w:i/>
          <w:iCs/>
          <w:sz w:val="28"/>
          <w:szCs w:val="28"/>
          <w:lang w:val="kk-KZ"/>
        </w:rPr>
        <w:t xml:space="preserve"> </w:t>
      </w:r>
      <w:r>
        <w:rPr>
          <w:rFonts w:ascii="Times New Roman" w:hAnsi="Times New Roman"/>
          <w:sz w:val="28"/>
          <w:szCs w:val="28"/>
          <w:lang w:val="kk-KZ"/>
        </w:rPr>
        <w:t>интеграцияланбаған.</w:t>
      </w:r>
      <w:r w:rsidRPr="00CB6083">
        <w:rPr>
          <w:rFonts w:ascii="Times New Roman" w:hAnsi="Times New Roman"/>
          <w:i/>
          <w:iCs/>
          <w:sz w:val="28"/>
          <w:szCs w:val="28"/>
          <w:lang w:val="kk-KZ"/>
        </w:rPr>
        <w:t xml:space="preserve"> </w:t>
      </w:r>
    </w:p>
    <w:p w14:paraId="0AAAE58F"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 xml:space="preserve">Қазақстан Республикасы Ауыл шаруашылығы министрлігіне «Ветеринариялық анықтама беру» мемлекеттік қызметін көрсетуді электрондық-цифрлық қолтаңбаны пайдалана отырып, электрондық құжат түрінде жүзеге асыру туралы ұсыныспен хат жолданды. Осы мемлекеттік көрсетілетін қызметтің автоматтандырылуы ветеринар мамандардың жұмысын онлайн режимде бақылауға, бақылаудағы жүктерді қадағалаудың қажетті ашықтығы мен дұрыстығын және сыбайлас жемқорлық тәуекелдерін азайтуды қамтамасыз етуге мүмкіндік береді.    </w:t>
      </w:r>
    </w:p>
    <w:p w14:paraId="59355EA3"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40"/>
          <w:szCs w:val="28"/>
          <w:lang w:val="kk-KZ"/>
        </w:rPr>
      </w:pPr>
      <w:r w:rsidRPr="00CB6083">
        <w:rPr>
          <w:rFonts w:ascii="Times New Roman" w:hAnsi="Times New Roman" w:cs="Times New Roman"/>
          <w:color w:val="151515"/>
          <w:sz w:val="28"/>
          <w:szCs w:val="28"/>
          <w:lang w:val="kk-KZ"/>
        </w:rPr>
        <w:tab/>
        <w:t xml:space="preserve">2) </w:t>
      </w:r>
      <w:r w:rsidRPr="00CB6083">
        <w:rPr>
          <w:rFonts w:ascii="Times New Roman" w:hAnsi="Times New Roman" w:cs="Times New Roman"/>
          <w:color w:val="000000"/>
          <w:spacing w:val="2"/>
          <w:sz w:val="28"/>
          <w:szCs w:val="20"/>
          <w:shd w:val="clear" w:color="auto" w:fill="FFFFFF"/>
          <w:lang w:val="kk-KZ"/>
        </w:rPr>
        <w:t>Мемлекеттік қызметтер көрсету саласындағы қызметкерлердің біліктілігін арттыруға бағытталған іс-шаралар</w:t>
      </w:r>
    </w:p>
    <w:p w14:paraId="6F7C7C30" w14:textId="34A278B0" w:rsidR="0006305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eastAsiaTheme="minorHAnsi" w:hAnsi="Times New Roman" w:cs="Times New Roman"/>
          <w:color w:val="151515"/>
          <w:sz w:val="28"/>
          <w:szCs w:val="28"/>
          <w:lang w:val="kk-KZ" w:eastAsia="en-US"/>
        </w:rPr>
      </w:pPr>
      <w:r w:rsidRPr="00CB6083">
        <w:rPr>
          <w:rFonts w:ascii="Times New Roman" w:eastAsiaTheme="minorHAnsi" w:hAnsi="Times New Roman" w:cs="Times New Roman"/>
          <w:color w:val="151515"/>
          <w:sz w:val="28"/>
          <w:szCs w:val="28"/>
          <w:lang w:val="kk-KZ" w:eastAsia="en-US"/>
        </w:rPr>
        <w:tab/>
      </w:r>
      <w:r>
        <w:rPr>
          <w:rFonts w:ascii="Times New Roman" w:eastAsiaTheme="minorHAnsi" w:hAnsi="Times New Roman" w:cs="Times New Roman"/>
          <w:color w:val="151515"/>
          <w:sz w:val="28"/>
          <w:szCs w:val="28"/>
          <w:lang w:val="kk-KZ" w:eastAsia="en-US"/>
        </w:rPr>
        <w:t>202</w:t>
      </w:r>
      <w:r w:rsidR="00CA1D26">
        <w:rPr>
          <w:rFonts w:ascii="Times New Roman" w:eastAsiaTheme="minorHAnsi" w:hAnsi="Times New Roman" w:cs="Times New Roman"/>
          <w:color w:val="151515"/>
          <w:sz w:val="28"/>
          <w:szCs w:val="28"/>
          <w:lang w:val="kk-KZ" w:eastAsia="en-US"/>
        </w:rPr>
        <w:t>3</w:t>
      </w:r>
      <w:r>
        <w:rPr>
          <w:rFonts w:ascii="Times New Roman" w:eastAsiaTheme="minorHAnsi" w:hAnsi="Times New Roman" w:cs="Times New Roman"/>
          <w:color w:val="151515"/>
          <w:sz w:val="28"/>
          <w:szCs w:val="28"/>
          <w:lang w:val="kk-KZ" w:eastAsia="en-US"/>
        </w:rPr>
        <w:t xml:space="preserve"> жылы Басқарманың</w:t>
      </w:r>
      <w:r w:rsidR="00063053">
        <w:rPr>
          <w:rFonts w:ascii="Times New Roman" w:eastAsiaTheme="minorHAnsi" w:hAnsi="Times New Roman" w:cs="Times New Roman"/>
          <w:color w:val="151515"/>
          <w:sz w:val="28"/>
          <w:szCs w:val="28"/>
          <w:lang w:val="kk-KZ" w:eastAsia="en-US"/>
        </w:rPr>
        <w:t xml:space="preserve"> ведомстволық бағынысты ұйымдарының </w:t>
      </w:r>
      <w:r w:rsidR="00BF0347">
        <w:rPr>
          <w:rFonts w:ascii="Times New Roman" w:eastAsiaTheme="minorHAnsi" w:hAnsi="Times New Roman" w:cs="Times New Roman"/>
          <w:color w:val="151515"/>
          <w:sz w:val="28"/>
          <w:szCs w:val="28"/>
          <w:lang w:val="kk-KZ" w:eastAsia="en-US"/>
        </w:rPr>
        <w:t xml:space="preserve">                     </w:t>
      </w:r>
      <w:r w:rsidR="00CA1D26">
        <w:rPr>
          <w:rFonts w:ascii="Times New Roman" w:eastAsiaTheme="minorHAnsi" w:hAnsi="Times New Roman" w:cs="Times New Roman"/>
          <w:color w:val="151515"/>
          <w:sz w:val="28"/>
          <w:szCs w:val="28"/>
          <w:lang w:val="kk-KZ" w:eastAsia="en-US"/>
        </w:rPr>
        <w:t>1</w:t>
      </w:r>
      <w:r w:rsidR="00063053">
        <w:rPr>
          <w:rFonts w:ascii="Times New Roman" w:eastAsiaTheme="minorHAnsi" w:hAnsi="Times New Roman" w:cs="Times New Roman"/>
          <w:color w:val="151515"/>
          <w:sz w:val="28"/>
          <w:szCs w:val="28"/>
          <w:lang w:val="kk-KZ" w:eastAsia="en-US"/>
        </w:rPr>
        <w:t xml:space="preserve"> </w:t>
      </w:r>
      <w:r>
        <w:rPr>
          <w:rFonts w:ascii="Times New Roman" w:eastAsiaTheme="minorHAnsi" w:hAnsi="Times New Roman" w:cs="Times New Roman"/>
          <w:color w:val="151515"/>
          <w:sz w:val="28"/>
          <w:szCs w:val="28"/>
          <w:lang w:val="kk-KZ" w:eastAsia="en-US"/>
        </w:rPr>
        <w:t xml:space="preserve">қызметкері </w:t>
      </w:r>
      <w:r w:rsidR="00BF0347">
        <w:rPr>
          <w:rFonts w:ascii="Times New Roman" w:eastAsiaTheme="minorHAnsi" w:hAnsi="Times New Roman" w:cs="Times New Roman"/>
          <w:color w:val="151515"/>
          <w:sz w:val="28"/>
          <w:szCs w:val="28"/>
          <w:lang w:val="kk-KZ" w:eastAsia="en-US"/>
        </w:rPr>
        <w:t>м</w:t>
      </w:r>
      <w:r>
        <w:rPr>
          <w:rFonts w:ascii="Times New Roman" w:eastAsiaTheme="minorHAnsi" w:hAnsi="Times New Roman" w:cs="Times New Roman"/>
          <w:color w:val="151515"/>
          <w:sz w:val="28"/>
          <w:szCs w:val="28"/>
          <w:lang w:val="kk-KZ" w:eastAsia="en-US"/>
        </w:rPr>
        <w:t xml:space="preserve">емлекеттік қызметтер көрсету </w:t>
      </w:r>
      <w:r w:rsidR="00BF0347">
        <w:rPr>
          <w:rFonts w:ascii="Times New Roman" w:eastAsiaTheme="minorHAnsi" w:hAnsi="Times New Roman" w:cs="Times New Roman"/>
          <w:color w:val="151515"/>
          <w:sz w:val="28"/>
          <w:szCs w:val="28"/>
          <w:lang w:val="kk-KZ" w:eastAsia="en-US"/>
        </w:rPr>
        <w:t>саласында</w:t>
      </w:r>
      <w:r>
        <w:rPr>
          <w:rFonts w:ascii="Times New Roman" w:eastAsiaTheme="minorHAnsi" w:hAnsi="Times New Roman" w:cs="Times New Roman"/>
          <w:color w:val="151515"/>
          <w:sz w:val="28"/>
          <w:szCs w:val="28"/>
          <w:lang w:val="kk-KZ" w:eastAsia="en-US"/>
        </w:rPr>
        <w:t xml:space="preserve"> біліктілікті арттыру курстарына</w:t>
      </w:r>
      <w:r w:rsidR="00063053">
        <w:rPr>
          <w:rFonts w:ascii="Times New Roman" w:eastAsiaTheme="minorHAnsi" w:hAnsi="Times New Roman" w:cs="Times New Roman"/>
          <w:color w:val="151515"/>
          <w:sz w:val="28"/>
          <w:szCs w:val="28"/>
          <w:lang w:val="kk-KZ" w:eastAsia="en-US"/>
        </w:rPr>
        <w:t>н өтті</w:t>
      </w:r>
      <w:r>
        <w:rPr>
          <w:rFonts w:ascii="Times New Roman" w:eastAsiaTheme="minorHAnsi" w:hAnsi="Times New Roman" w:cs="Times New Roman"/>
          <w:color w:val="151515"/>
          <w:sz w:val="28"/>
          <w:szCs w:val="28"/>
          <w:lang w:val="kk-KZ" w:eastAsia="en-US"/>
        </w:rPr>
        <w:t>.</w:t>
      </w:r>
    </w:p>
    <w:p w14:paraId="15B529A3" w14:textId="6B0F5115"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t xml:space="preserve">3) </w:t>
      </w:r>
      <w:r w:rsidRPr="00CB6083">
        <w:rPr>
          <w:rFonts w:ascii="Times New Roman" w:hAnsi="Times New Roman" w:cs="Times New Roman"/>
          <w:color w:val="000000"/>
          <w:spacing w:val="2"/>
          <w:sz w:val="28"/>
          <w:szCs w:val="20"/>
          <w:shd w:val="clear" w:color="auto" w:fill="FFFFFF"/>
          <w:lang w:val="kk-KZ"/>
        </w:rPr>
        <w:t>Мемлекеттік қызметтер көрсету процестерін нормативтік-құқықтық жетілдіру</w:t>
      </w:r>
      <w:r w:rsidRPr="00CB6083">
        <w:rPr>
          <w:rFonts w:ascii="Times New Roman" w:hAnsi="Times New Roman" w:cs="Times New Roman"/>
          <w:color w:val="151515"/>
          <w:sz w:val="28"/>
          <w:szCs w:val="28"/>
          <w:lang w:val="kk-KZ"/>
        </w:rPr>
        <w:t>.</w:t>
      </w:r>
    </w:p>
    <w:p w14:paraId="45A67875" w14:textId="01FF2C1E" w:rsidR="00D8070F" w:rsidRDefault="00D8070F"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color w:val="151515"/>
          <w:sz w:val="28"/>
          <w:szCs w:val="28"/>
          <w:lang w:val="kk-KZ"/>
        </w:rPr>
        <w:lastRenderedPageBreak/>
        <w:tab/>
        <w:t>Есепті кезеңде мемлекеттік қызметтер көрсету тәртібін айқындайтын заңға тәуелді нормативтік құқықтық актілерге өзгерістер енгізілген жоқ.</w:t>
      </w:r>
    </w:p>
    <w:p w14:paraId="5D8F95D5"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sz w:val="28"/>
          <w:szCs w:val="28"/>
          <w:lang w:val="kk-KZ"/>
        </w:rPr>
        <w:tab/>
      </w:r>
      <w:r w:rsidRPr="00CB6083">
        <w:rPr>
          <w:rFonts w:ascii="Times New Roman" w:hAnsi="Times New Roman" w:cs="Times New Roman"/>
          <w:color w:val="151515"/>
          <w:sz w:val="28"/>
          <w:szCs w:val="28"/>
          <w:lang w:val="kk-KZ"/>
        </w:rPr>
        <w:t xml:space="preserve">4. </w:t>
      </w:r>
      <w:r w:rsidRPr="00CB6083">
        <w:rPr>
          <w:rFonts w:ascii="Times New Roman" w:hAnsi="Times New Roman" w:cs="Times New Roman"/>
          <w:color w:val="000000"/>
          <w:spacing w:val="2"/>
          <w:sz w:val="28"/>
          <w:szCs w:val="28"/>
          <w:shd w:val="clear" w:color="auto" w:fill="FFFFFF"/>
          <w:lang w:val="kk-KZ"/>
        </w:rPr>
        <w:t>Мемлекеттік қызметтер көрсету сапасын бақылау</w:t>
      </w:r>
    </w:p>
    <w:p w14:paraId="6873E9AA"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t xml:space="preserve">1) </w:t>
      </w:r>
      <w:r w:rsidR="00063053">
        <w:rPr>
          <w:rFonts w:ascii="Times New Roman" w:hAnsi="Times New Roman" w:cs="Times New Roman"/>
          <w:color w:val="151515"/>
          <w:sz w:val="28"/>
          <w:szCs w:val="28"/>
          <w:lang w:val="kk-KZ"/>
        </w:rPr>
        <w:t>К</w:t>
      </w:r>
      <w:r w:rsidR="00063053" w:rsidRPr="00CB6083">
        <w:rPr>
          <w:rFonts w:ascii="Times New Roman" w:hAnsi="Times New Roman" w:cs="Times New Roman"/>
          <w:color w:val="000000"/>
          <w:spacing w:val="2"/>
          <w:sz w:val="28"/>
          <w:szCs w:val="28"/>
          <w:shd w:val="clear" w:color="auto" w:fill="FFFFFF"/>
          <w:lang w:val="kk-KZ"/>
        </w:rPr>
        <w:t xml:space="preserve">өрсетілетін қызметті алушылардың </w:t>
      </w:r>
      <w:r w:rsidR="00063053">
        <w:rPr>
          <w:rFonts w:ascii="Times New Roman" w:hAnsi="Times New Roman" w:cs="Times New Roman"/>
          <w:color w:val="000000"/>
          <w:spacing w:val="2"/>
          <w:sz w:val="28"/>
          <w:szCs w:val="28"/>
          <w:shd w:val="clear" w:color="auto" w:fill="FFFFFF"/>
          <w:lang w:val="kk-KZ"/>
        </w:rPr>
        <w:t>м</w:t>
      </w:r>
      <w:r w:rsidRPr="00CB6083">
        <w:rPr>
          <w:rFonts w:ascii="Times New Roman" w:hAnsi="Times New Roman" w:cs="Times New Roman"/>
          <w:color w:val="000000"/>
          <w:spacing w:val="2"/>
          <w:sz w:val="28"/>
          <w:szCs w:val="28"/>
          <w:shd w:val="clear" w:color="auto" w:fill="FFFFFF"/>
          <w:lang w:val="kk-KZ"/>
        </w:rPr>
        <w:t>емлекеттік қызметтер көрсету мәселе</w:t>
      </w:r>
      <w:r w:rsidR="00515A1D">
        <w:rPr>
          <w:rFonts w:ascii="Times New Roman" w:hAnsi="Times New Roman" w:cs="Times New Roman"/>
          <w:color w:val="000000"/>
          <w:spacing w:val="2"/>
          <w:sz w:val="28"/>
          <w:szCs w:val="28"/>
          <w:shd w:val="clear" w:color="auto" w:fill="FFFFFF"/>
          <w:lang w:val="kk-KZ"/>
        </w:rPr>
        <w:t>лер</w:t>
      </w:r>
      <w:r w:rsidRPr="00CB6083">
        <w:rPr>
          <w:rFonts w:ascii="Times New Roman" w:hAnsi="Times New Roman" w:cs="Times New Roman"/>
          <w:color w:val="000000"/>
          <w:spacing w:val="2"/>
          <w:sz w:val="28"/>
          <w:szCs w:val="28"/>
          <w:shd w:val="clear" w:color="auto" w:fill="FFFFFF"/>
          <w:lang w:val="kk-KZ"/>
        </w:rPr>
        <w:t>і жөніндегі шағымдары туралы ақпарат</w:t>
      </w:r>
    </w:p>
    <w:p w14:paraId="41D7FE11" w14:textId="77777777"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 xml:space="preserve">Есепті кезеңде көрсетілетін қызметті берушілердің немесе лауазымды адамдардың қызметіне шағым түскен жоқ, мемлекеттік қызметтерді көрсетуден негізсіз бас тарту тіркелген жоқ.   </w:t>
      </w:r>
    </w:p>
    <w:p w14:paraId="163AADD1" w14:textId="77777777" w:rsidR="00A05E03" w:rsidRPr="005B1C05"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Pr>
          <w:rFonts w:ascii="Times New Roman" w:hAnsi="Times New Roman" w:cs="Times New Roman"/>
          <w:sz w:val="28"/>
          <w:szCs w:val="28"/>
          <w:lang w:val="kk-KZ"/>
        </w:rPr>
        <w:tab/>
      </w:r>
      <w:r w:rsidRPr="005B1C05">
        <w:rPr>
          <w:rFonts w:ascii="Times New Roman" w:hAnsi="Times New Roman" w:cs="Times New Roman"/>
          <w:color w:val="151515"/>
          <w:sz w:val="28"/>
          <w:szCs w:val="28"/>
          <w:lang w:val="kk-KZ"/>
        </w:rPr>
        <w:t xml:space="preserve">2) </w:t>
      </w:r>
      <w:r w:rsidRPr="005B1C05">
        <w:rPr>
          <w:rFonts w:ascii="Times New Roman" w:hAnsi="Times New Roman" w:cs="Times New Roman"/>
          <w:color w:val="000000"/>
          <w:spacing w:val="2"/>
          <w:sz w:val="28"/>
          <w:szCs w:val="20"/>
          <w:shd w:val="clear" w:color="auto" w:fill="FFFFFF"/>
          <w:lang w:val="kk-KZ"/>
        </w:rPr>
        <w:t>Мемлекеттік қызметтер көрсету сапасын ішкі бақылау нәтижелері</w:t>
      </w:r>
    </w:p>
    <w:p w14:paraId="642AE405" w14:textId="6BF3931A" w:rsidR="00A05E03" w:rsidRPr="00AE4ABD"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5B1C05">
        <w:rPr>
          <w:rFonts w:ascii="Times New Roman" w:hAnsi="Times New Roman" w:cs="Times New Roman"/>
          <w:color w:val="151515"/>
          <w:sz w:val="28"/>
          <w:szCs w:val="28"/>
          <w:lang w:val="kk-KZ"/>
        </w:rPr>
        <w:tab/>
      </w:r>
      <w:r w:rsidR="00515A1D">
        <w:rPr>
          <w:rFonts w:ascii="Times New Roman" w:hAnsi="Times New Roman" w:cs="Times New Roman"/>
          <w:color w:val="151515"/>
          <w:sz w:val="28"/>
          <w:szCs w:val="28"/>
          <w:lang w:val="kk-KZ"/>
        </w:rPr>
        <w:t>«Солтүстік Қазақстан облысы әкімдігінің ветеринария басқармасы» КММ басшысыны</w:t>
      </w:r>
      <w:r w:rsidR="00CA1D26">
        <w:rPr>
          <w:rFonts w:ascii="Times New Roman" w:hAnsi="Times New Roman" w:cs="Times New Roman"/>
          <w:color w:val="151515"/>
          <w:sz w:val="28"/>
          <w:szCs w:val="28"/>
          <w:lang w:val="kk-KZ"/>
        </w:rPr>
        <w:t>ң м.а.</w:t>
      </w:r>
      <w:r w:rsidR="00515A1D">
        <w:rPr>
          <w:rFonts w:ascii="Times New Roman" w:hAnsi="Times New Roman" w:cs="Times New Roman"/>
          <w:color w:val="151515"/>
          <w:sz w:val="28"/>
          <w:szCs w:val="28"/>
          <w:lang w:val="kk-KZ"/>
        </w:rPr>
        <w:t xml:space="preserve"> </w:t>
      </w:r>
      <w:r>
        <w:rPr>
          <w:rFonts w:ascii="Times New Roman" w:hAnsi="Times New Roman" w:cs="Times New Roman"/>
          <w:color w:val="151515"/>
          <w:sz w:val="28"/>
          <w:szCs w:val="28"/>
          <w:lang w:val="kk-KZ"/>
        </w:rPr>
        <w:t>202</w:t>
      </w:r>
      <w:r w:rsidR="00CA1D26">
        <w:rPr>
          <w:rFonts w:ascii="Times New Roman" w:hAnsi="Times New Roman" w:cs="Times New Roman"/>
          <w:color w:val="151515"/>
          <w:sz w:val="28"/>
          <w:szCs w:val="28"/>
          <w:lang w:val="kk-KZ"/>
        </w:rPr>
        <w:t>2</w:t>
      </w:r>
      <w:r>
        <w:rPr>
          <w:rFonts w:ascii="Times New Roman" w:hAnsi="Times New Roman" w:cs="Times New Roman"/>
          <w:color w:val="151515"/>
          <w:sz w:val="28"/>
          <w:szCs w:val="28"/>
          <w:lang w:val="kk-KZ"/>
        </w:rPr>
        <w:t xml:space="preserve"> жылғы </w:t>
      </w:r>
      <w:r w:rsidR="00CA1D26">
        <w:rPr>
          <w:rFonts w:ascii="Times New Roman" w:hAnsi="Times New Roman" w:cs="Times New Roman"/>
          <w:color w:val="151515"/>
          <w:sz w:val="28"/>
          <w:szCs w:val="28"/>
          <w:lang w:val="kk-KZ"/>
        </w:rPr>
        <w:t>01</w:t>
      </w:r>
      <w:r w:rsidR="00515A1D">
        <w:rPr>
          <w:rFonts w:ascii="Times New Roman" w:hAnsi="Times New Roman" w:cs="Times New Roman"/>
          <w:color w:val="151515"/>
          <w:sz w:val="28"/>
          <w:szCs w:val="28"/>
          <w:lang w:val="kk-KZ"/>
        </w:rPr>
        <w:t xml:space="preserve"> желтоқсандағы</w:t>
      </w:r>
      <w:r>
        <w:rPr>
          <w:rFonts w:ascii="Times New Roman" w:hAnsi="Times New Roman" w:cs="Times New Roman"/>
          <w:color w:val="151515"/>
          <w:sz w:val="28"/>
          <w:szCs w:val="28"/>
          <w:lang w:val="kk-KZ"/>
        </w:rPr>
        <w:t xml:space="preserve"> № </w:t>
      </w:r>
      <w:r w:rsidR="00515A1D">
        <w:rPr>
          <w:rFonts w:ascii="Times New Roman" w:hAnsi="Times New Roman" w:cs="Times New Roman"/>
          <w:color w:val="151515"/>
          <w:sz w:val="28"/>
          <w:szCs w:val="28"/>
          <w:lang w:val="kk-KZ"/>
        </w:rPr>
        <w:t>1</w:t>
      </w:r>
      <w:r w:rsidR="00644FED">
        <w:rPr>
          <w:rFonts w:ascii="Times New Roman" w:hAnsi="Times New Roman" w:cs="Times New Roman"/>
          <w:color w:val="151515"/>
          <w:sz w:val="28"/>
          <w:szCs w:val="28"/>
          <w:lang w:val="kk-KZ"/>
        </w:rPr>
        <w:t>7</w:t>
      </w:r>
      <w:r w:rsidR="00CA1D26">
        <w:rPr>
          <w:rFonts w:ascii="Times New Roman" w:hAnsi="Times New Roman" w:cs="Times New Roman"/>
          <w:color w:val="151515"/>
          <w:sz w:val="28"/>
          <w:szCs w:val="28"/>
          <w:lang w:val="kk-KZ"/>
        </w:rPr>
        <w:t>4</w:t>
      </w:r>
      <w:r>
        <w:rPr>
          <w:rFonts w:ascii="Times New Roman" w:hAnsi="Times New Roman" w:cs="Times New Roman"/>
          <w:color w:val="151515"/>
          <w:sz w:val="28"/>
          <w:szCs w:val="28"/>
          <w:lang w:val="kk-KZ"/>
        </w:rPr>
        <w:t xml:space="preserve"> бұйрығымен бекітілген Бақылау іс-шаралары жоспарына сәйкес ведомстволық бағынысты ұйымдарда Қазақстан Республикасының мемлекеттік қызметтер көрсету саласындағы заңнамасының сақталуы тұрғысында </w:t>
      </w:r>
      <w:r w:rsidR="006E0D06">
        <w:rPr>
          <w:rFonts w:ascii="Times New Roman" w:hAnsi="Times New Roman" w:cs="Times New Roman"/>
          <w:color w:val="151515"/>
          <w:sz w:val="28"/>
          <w:szCs w:val="28"/>
          <w:lang w:val="kk-KZ"/>
        </w:rPr>
        <w:t>14</w:t>
      </w:r>
      <w:r>
        <w:rPr>
          <w:rFonts w:ascii="Times New Roman" w:hAnsi="Times New Roman" w:cs="Times New Roman"/>
          <w:color w:val="151515"/>
          <w:sz w:val="28"/>
          <w:szCs w:val="28"/>
          <w:lang w:val="kk-KZ"/>
        </w:rPr>
        <w:t xml:space="preserve"> ішкі бақылау іс-шарасы жүргізілді.  </w:t>
      </w:r>
      <w:r w:rsidRPr="00AE4ABD">
        <w:rPr>
          <w:rFonts w:ascii="Times New Roman" w:hAnsi="Times New Roman" w:cs="Times New Roman"/>
          <w:color w:val="151515"/>
          <w:sz w:val="28"/>
          <w:szCs w:val="28"/>
          <w:lang w:val="kk-KZ"/>
        </w:rPr>
        <w:t xml:space="preserve"> </w:t>
      </w:r>
    </w:p>
    <w:p w14:paraId="5C7A7D64" w14:textId="1433283F"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Arial" w:hAnsi="Arial" w:cs="Arial"/>
          <w:sz w:val="32"/>
          <w:szCs w:val="32"/>
          <w:lang w:val="kk-KZ"/>
        </w:rPr>
      </w:pPr>
      <w:r w:rsidRPr="00AE4ABD">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Бақылау іс-шараларының қорытындысы бойынша</w:t>
      </w:r>
      <w:r w:rsidR="00D8070F">
        <w:rPr>
          <w:rFonts w:ascii="Times New Roman" w:hAnsi="Times New Roman" w:cs="Times New Roman"/>
          <w:color w:val="151515"/>
          <w:sz w:val="28"/>
          <w:szCs w:val="28"/>
          <w:lang w:val="kk-KZ"/>
        </w:rPr>
        <w:t xml:space="preserve"> </w:t>
      </w:r>
      <w:r w:rsidR="00CA1D26">
        <w:rPr>
          <w:rFonts w:ascii="Times New Roman" w:hAnsi="Times New Roman" w:cs="Times New Roman"/>
          <w:b/>
          <w:bCs/>
          <w:color w:val="151515"/>
          <w:sz w:val="28"/>
          <w:szCs w:val="28"/>
          <w:lang w:val="kk-KZ"/>
        </w:rPr>
        <w:t>14</w:t>
      </w:r>
      <w:r w:rsidR="00D8070F">
        <w:rPr>
          <w:rFonts w:ascii="Times New Roman" w:hAnsi="Times New Roman" w:cs="Times New Roman"/>
          <w:color w:val="151515"/>
          <w:sz w:val="28"/>
          <w:szCs w:val="28"/>
          <w:lang w:val="kk-KZ"/>
        </w:rPr>
        <w:t xml:space="preserve"> бұзушылық анықталды, олар</w:t>
      </w:r>
      <w:r w:rsidR="00CA1D26">
        <w:rPr>
          <w:rFonts w:ascii="Times New Roman" w:hAnsi="Times New Roman" w:cs="Times New Roman"/>
          <w:color w:val="151515"/>
          <w:sz w:val="28"/>
          <w:szCs w:val="28"/>
          <w:lang w:val="kk-KZ"/>
        </w:rPr>
        <w:t xml:space="preserve"> </w:t>
      </w:r>
      <w:r w:rsidR="00D8070F">
        <w:rPr>
          <w:rFonts w:ascii="Times New Roman" w:hAnsi="Times New Roman" w:cs="Times New Roman"/>
          <w:color w:val="151515"/>
          <w:sz w:val="28"/>
          <w:szCs w:val="28"/>
          <w:lang w:val="kk-KZ"/>
        </w:rPr>
        <w:t xml:space="preserve">тексеру барысында жойылды. Ведомстволық бағынысты ұйымдардың </w:t>
      </w:r>
      <w:r w:rsidR="00CA1D26">
        <w:rPr>
          <w:rFonts w:ascii="Times New Roman" w:hAnsi="Times New Roman" w:cs="Times New Roman"/>
          <w:b/>
          <w:bCs/>
          <w:color w:val="151515"/>
          <w:sz w:val="28"/>
          <w:szCs w:val="28"/>
          <w:lang w:val="kk-KZ"/>
        </w:rPr>
        <w:t>14</w:t>
      </w:r>
      <w:r w:rsidR="00D8070F">
        <w:rPr>
          <w:rFonts w:ascii="Times New Roman" w:hAnsi="Times New Roman" w:cs="Times New Roman"/>
          <w:color w:val="151515"/>
          <w:sz w:val="28"/>
          <w:szCs w:val="28"/>
          <w:lang w:val="kk-KZ"/>
        </w:rPr>
        <w:t xml:space="preserve"> маманы тәртіптік жауаптылыққа тартылды, </w:t>
      </w:r>
      <w:r w:rsidR="00CA1D26">
        <w:rPr>
          <w:rFonts w:ascii="Times New Roman" w:hAnsi="Times New Roman" w:cs="Times New Roman"/>
          <w:color w:val="151515"/>
          <w:sz w:val="28"/>
          <w:szCs w:val="28"/>
          <w:lang w:val="kk-KZ"/>
        </w:rPr>
        <w:t>14</w:t>
      </w:r>
      <w:r>
        <w:rPr>
          <w:rFonts w:ascii="Times New Roman" w:hAnsi="Times New Roman" w:cs="Times New Roman"/>
          <w:color w:val="151515"/>
          <w:sz w:val="28"/>
          <w:szCs w:val="28"/>
          <w:lang w:val="kk-KZ"/>
        </w:rPr>
        <w:t xml:space="preserve"> </w:t>
      </w:r>
      <w:r w:rsidR="00885F34">
        <w:rPr>
          <w:rFonts w:ascii="Times New Roman" w:hAnsi="Times New Roman" w:cs="Times New Roman"/>
          <w:color w:val="151515"/>
          <w:sz w:val="28"/>
          <w:szCs w:val="28"/>
          <w:lang w:val="kk-KZ"/>
        </w:rPr>
        <w:t>ұсыным</w:t>
      </w:r>
      <w:r w:rsidR="00D8070F">
        <w:rPr>
          <w:rFonts w:ascii="Times New Roman" w:hAnsi="Times New Roman" w:cs="Times New Roman"/>
          <w:color w:val="151515"/>
          <w:sz w:val="28"/>
          <w:szCs w:val="28"/>
          <w:lang w:val="kk-KZ"/>
        </w:rPr>
        <w:t xml:space="preserve"> әзірленді, </w:t>
      </w:r>
      <w:r w:rsidR="00CA1D26">
        <w:rPr>
          <w:rFonts w:ascii="Times New Roman" w:hAnsi="Times New Roman" w:cs="Times New Roman"/>
          <w:b/>
          <w:bCs/>
          <w:color w:val="151515"/>
          <w:sz w:val="28"/>
          <w:szCs w:val="28"/>
          <w:lang w:val="kk-KZ"/>
        </w:rPr>
        <w:t>14</w:t>
      </w:r>
      <w:r w:rsidR="00D8070F" w:rsidRPr="00D8070F">
        <w:rPr>
          <w:rFonts w:ascii="Times New Roman" w:hAnsi="Times New Roman" w:cs="Times New Roman"/>
          <w:b/>
          <w:bCs/>
          <w:color w:val="151515"/>
          <w:sz w:val="28"/>
          <w:szCs w:val="28"/>
          <w:lang w:val="kk-KZ"/>
        </w:rPr>
        <w:t>-і</w:t>
      </w:r>
      <w:r w:rsidR="00D8070F">
        <w:rPr>
          <w:rFonts w:ascii="Times New Roman" w:hAnsi="Times New Roman" w:cs="Times New Roman"/>
          <w:color w:val="151515"/>
          <w:sz w:val="28"/>
          <w:szCs w:val="28"/>
          <w:lang w:val="kk-KZ"/>
        </w:rPr>
        <w:t xml:space="preserve"> орындалды.</w:t>
      </w:r>
      <w:r>
        <w:rPr>
          <w:rFonts w:ascii="Times New Roman" w:hAnsi="Times New Roman" w:cs="Times New Roman"/>
          <w:color w:val="151515"/>
          <w:sz w:val="28"/>
          <w:szCs w:val="28"/>
          <w:lang w:val="kk-KZ"/>
        </w:rPr>
        <w:t xml:space="preserve"> </w:t>
      </w:r>
    </w:p>
    <w:p w14:paraId="62293C8B" w14:textId="77777777"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000000"/>
          <w:spacing w:val="2"/>
          <w:sz w:val="28"/>
          <w:szCs w:val="28"/>
          <w:shd w:val="clear" w:color="auto" w:fill="FFFFFF"/>
          <w:lang w:val="kk-KZ"/>
        </w:rPr>
      </w:pPr>
      <w:r w:rsidRPr="00CB6083">
        <w:rPr>
          <w:rFonts w:ascii="Arial" w:hAnsi="Arial" w:cs="Arial"/>
          <w:sz w:val="32"/>
          <w:szCs w:val="32"/>
          <w:lang w:val="kk-KZ"/>
        </w:rPr>
        <w:tab/>
      </w:r>
      <w:r w:rsidRPr="00CB6083">
        <w:rPr>
          <w:rFonts w:ascii="Times New Roman" w:hAnsi="Times New Roman" w:cs="Times New Roman"/>
          <w:color w:val="151515"/>
          <w:sz w:val="28"/>
          <w:szCs w:val="28"/>
          <w:lang w:val="kk-KZ"/>
        </w:rPr>
        <w:t xml:space="preserve">5. </w:t>
      </w:r>
      <w:r w:rsidR="00885F34" w:rsidRPr="00885F34">
        <w:rPr>
          <w:rFonts w:ascii="Times New Roman" w:hAnsi="Times New Roman" w:cs="Times New Roman"/>
          <w:color w:val="000000"/>
          <w:spacing w:val="2"/>
          <w:sz w:val="28"/>
          <w:szCs w:val="28"/>
          <w:shd w:val="clear" w:color="auto" w:fill="FFFFFF"/>
          <w:lang w:val="kk-KZ"/>
        </w:rPr>
        <w:t>Мемлекеттік қызметтер көрсетудің одан әрі тиімділігінің перспективалары және сапасына көрсетілетін қызметті алушылардың қанағаттану</w:t>
      </w:r>
      <w:r w:rsidR="00885F34">
        <w:rPr>
          <w:rFonts w:ascii="Times New Roman" w:hAnsi="Times New Roman" w:cs="Times New Roman"/>
          <w:color w:val="000000"/>
          <w:spacing w:val="2"/>
          <w:sz w:val="28"/>
          <w:szCs w:val="28"/>
          <w:shd w:val="clear" w:color="auto" w:fill="FFFFFF"/>
          <w:lang w:val="kk-KZ"/>
        </w:rPr>
        <w:t>шылығын</w:t>
      </w:r>
      <w:r w:rsidR="00885F34" w:rsidRPr="00885F34">
        <w:rPr>
          <w:rFonts w:ascii="Times New Roman" w:hAnsi="Times New Roman" w:cs="Times New Roman"/>
          <w:color w:val="000000"/>
          <w:spacing w:val="2"/>
          <w:sz w:val="28"/>
          <w:szCs w:val="28"/>
          <w:shd w:val="clear" w:color="auto" w:fill="FFFFFF"/>
          <w:lang w:val="kk-KZ"/>
        </w:rPr>
        <w:t xml:space="preserve"> арттыру</w:t>
      </w:r>
      <w:r w:rsidR="00885F34">
        <w:rPr>
          <w:rFonts w:ascii="Times New Roman" w:hAnsi="Times New Roman" w:cs="Times New Roman"/>
          <w:color w:val="000000"/>
          <w:spacing w:val="2"/>
          <w:sz w:val="28"/>
          <w:szCs w:val="28"/>
          <w:shd w:val="clear" w:color="auto" w:fill="FFFFFF"/>
          <w:lang w:val="kk-KZ"/>
        </w:rPr>
        <w:t>.</w:t>
      </w:r>
    </w:p>
    <w:p w14:paraId="63048AD1" w14:textId="18CB02CF" w:rsidR="00A05E03" w:rsidRPr="00CB608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Басқарма басшысының</w:t>
      </w:r>
      <w:r w:rsidR="00E21177">
        <w:rPr>
          <w:rFonts w:ascii="Times New Roman" w:hAnsi="Times New Roman" w:cs="Times New Roman"/>
          <w:color w:val="151515"/>
          <w:sz w:val="28"/>
          <w:szCs w:val="28"/>
          <w:lang w:val="kk-KZ"/>
        </w:rPr>
        <w:t xml:space="preserve"> </w:t>
      </w:r>
      <w:r>
        <w:rPr>
          <w:rFonts w:ascii="Times New Roman" w:hAnsi="Times New Roman" w:cs="Times New Roman"/>
          <w:color w:val="151515"/>
          <w:sz w:val="28"/>
          <w:szCs w:val="28"/>
          <w:lang w:val="kk-KZ"/>
        </w:rPr>
        <w:t>202</w:t>
      </w:r>
      <w:r w:rsidR="00CA1D26">
        <w:rPr>
          <w:rFonts w:ascii="Times New Roman" w:hAnsi="Times New Roman" w:cs="Times New Roman"/>
          <w:color w:val="151515"/>
          <w:sz w:val="28"/>
          <w:szCs w:val="28"/>
          <w:lang w:val="kk-KZ"/>
        </w:rPr>
        <w:t>3</w:t>
      </w:r>
      <w:r>
        <w:rPr>
          <w:rFonts w:ascii="Times New Roman" w:hAnsi="Times New Roman" w:cs="Times New Roman"/>
          <w:color w:val="151515"/>
          <w:sz w:val="28"/>
          <w:szCs w:val="28"/>
          <w:lang w:val="kk-KZ"/>
        </w:rPr>
        <w:t xml:space="preserve"> жылғы </w:t>
      </w:r>
      <w:r w:rsidR="00CA1D26">
        <w:rPr>
          <w:rFonts w:ascii="Times New Roman" w:hAnsi="Times New Roman" w:cs="Times New Roman"/>
          <w:color w:val="151515"/>
          <w:sz w:val="28"/>
          <w:szCs w:val="28"/>
          <w:lang w:val="kk-KZ"/>
        </w:rPr>
        <w:t>12</w:t>
      </w:r>
      <w:r>
        <w:rPr>
          <w:rFonts w:ascii="Times New Roman" w:hAnsi="Times New Roman" w:cs="Times New Roman"/>
          <w:color w:val="151515"/>
          <w:sz w:val="28"/>
          <w:szCs w:val="28"/>
          <w:lang w:val="kk-KZ"/>
        </w:rPr>
        <w:t xml:space="preserve"> желтоқсандағы № 1</w:t>
      </w:r>
      <w:r w:rsidR="00CA1D26">
        <w:rPr>
          <w:rFonts w:ascii="Times New Roman" w:hAnsi="Times New Roman" w:cs="Times New Roman"/>
          <w:color w:val="151515"/>
          <w:sz w:val="28"/>
          <w:szCs w:val="28"/>
          <w:lang w:val="kk-KZ"/>
        </w:rPr>
        <w:t>69</w:t>
      </w:r>
      <w:r>
        <w:rPr>
          <w:rFonts w:ascii="Times New Roman" w:hAnsi="Times New Roman" w:cs="Times New Roman"/>
          <w:color w:val="151515"/>
          <w:sz w:val="28"/>
          <w:szCs w:val="28"/>
          <w:lang w:val="kk-KZ"/>
        </w:rPr>
        <w:t xml:space="preserve"> бұйрығымен ведомстволық бағынысты ұйымдардың мемлекеттік қызметтерді көрсету сапасын бақылау іс-шараларының 202</w:t>
      </w:r>
      <w:r w:rsidR="00524834">
        <w:rPr>
          <w:rFonts w:ascii="Times New Roman" w:hAnsi="Times New Roman" w:cs="Times New Roman"/>
          <w:color w:val="151515"/>
          <w:sz w:val="28"/>
          <w:szCs w:val="28"/>
          <w:lang w:val="kk-KZ"/>
        </w:rPr>
        <w:t>4</w:t>
      </w:r>
      <w:r>
        <w:rPr>
          <w:rFonts w:ascii="Times New Roman" w:hAnsi="Times New Roman" w:cs="Times New Roman"/>
          <w:color w:val="151515"/>
          <w:sz w:val="28"/>
          <w:szCs w:val="28"/>
          <w:lang w:val="kk-KZ"/>
        </w:rPr>
        <w:t xml:space="preserve"> жылға арналған жоспары бекітілді.</w:t>
      </w:r>
    </w:p>
    <w:p w14:paraId="404E6A76" w14:textId="77777777" w:rsidR="00545FD6" w:rsidRDefault="00A05E03" w:rsidP="00545FD6">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r w:rsidRPr="00CB6083">
        <w:rPr>
          <w:rFonts w:ascii="Times New Roman" w:hAnsi="Times New Roman" w:cs="Times New Roman"/>
          <w:color w:val="151515"/>
          <w:sz w:val="28"/>
          <w:szCs w:val="28"/>
          <w:lang w:val="kk-KZ"/>
        </w:rPr>
        <w:tab/>
      </w:r>
      <w:r>
        <w:rPr>
          <w:rFonts w:ascii="Times New Roman" w:hAnsi="Times New Roman" w:cs="Times New Roman"/>
          <w:color w:val="151515"/>
          <w:sz w:val="28"/>
          <w:szCs w:val="28"/>
          <w:lang w:val="kk-KZ"/>
        </w:rPr>
        <w:t xml:space="preserve">Мемлекеттік қызметтер көрсету сапасын одан әрі арттыру және уақтылы көрсету мәселелері тұрақты бақылауда, мемлекеттік қызметтер көрсету мерзімдері мен тәртібін бұзушылықтарға жол бермеу бойынша шаралар қолданылып жатыр. </w:t>
      </w:r>
    </w:p>
    <w:p w14:paraId="1B571859" w14:textId="77777777" w:rsidR="00545FD6" w:rsidRDefault="00545FD6" w:rsidP="00545FD6">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p>
    <w:p w14:paraId="774DBBE3" w14:textId="77777777" w:rsidR="00545FD6" w:rsidRDefault="00545FD6" w:rsidP="00545FD6">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p>
    <w:p w14:paraId="7C2DDE16" w14:textId="77777777" w:rsidR="00545FD6" w:rsidRDefault="00545FD6" w:rsidP="00545FD6">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b/>
          <w:bCs/>
          <w:color w:val="151515"/>
          <w:sz w:val="28"/>
          <w:szCs w:val="28"/>
          <w:lang w:val="kk-KZ"/>
        </w:rPr>
      </w:pPr>
      <w:r>
        <w:rPr>
          <w:rFonts w:ascii="Times New Roman" w:hAnsi="Times New Roman" w:cs="Times New Roman"/>
          <w:b/>
          <w:bCs/>
          <w:color w:val="151515"/>
          <w:sz w:val="28"/>
          <w:szCs w:val="28"/>
          <w:lang w:val="kk-KZ"/>
        </w:rPr>
        <w:tab/>
      </w:r>
      <w:r w:rsidRPr="00545FD6">
        <w:rPr>
          <w:rFonts w:ascii="Times New Roman" w:hAnsi="Times New Roman" w:cs="Times New Roman"/>
          <w:b/>
          <w:bCs/>
          <w:color w:val="151515"/>
          <w:sz w:val="28"/>
          <w:szCs w:val="28"/>
          <w:lang w:val="kk-KZ"/>
        </w:rPr>
        <w:t xml:space="preserve">Ветеринария басқармасы </w:t>
      </w:r>
    </w:p>
    <w:p w14:paraId="06ADDE1E" w14:textId="60F8F67E" w:rsidR="00545FD6" w:rsidRPr="00545FD6" w:rsidRDefault="00545FD6" w:rsidP="00545FD6">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b/>
          <w:bCs/>
          <w:color w:val="151515"/>
          <w:sz w:val="28"/>
          <w:szCs w:val="28"/>
          <w:lang w:val="kk-KZ"/>
        </w:rPr>
      </w:pPr>
      <w:r>
        <w:rPr>
          <w:rFonts w:ascii="Times New Roman" w:hAnsi="Times New Roman" w:cs="Times New Roman"/>
          <w:b/>
          <w:bCs/>
          <w:color w:val="151515"/>
          <w:sz w:val="28"/>
          <w:szCs w:val="28"/>
          <w:lang w:val="kk-KZ"/>
        </w:rPr>
        <w:tab/>
      </w:r>
      <w:r w:rsidR="00885F34">
        <w:rPr>
          <w:rFonts w:ascii="Times New Roman" w:hAnsi="Times New Roman" w:cs="Times New Roman"/>
          <w:b/>
          <w:bCs/>
          <w:color w:val="151515"/>
          <w:sz w:val="28"/>
          <w:szCs w:val="28"/>
          <w:lang w:val="kk-KZ"/>
        </w:rPr>
        <w:t xml:space="preserve">       б</w:t>
      </w:r>
      <w:r w:rsidRPr="00545FD6">
        <w:rPr>
          <w:rFonts w:ascii="Times New Roman" w:hAnsi="Times New Roman" w:cs="Times New Roman"/>
          <w:b/>
          <w:bCs/>
          <w:color w:val="151515"/>
          <w:sz w:val="28"/>
          <w:szCs w:val="28"/>
          <w:lang w:val="kk-KZ"/>
        </w:rPr>
        <w:t>асшысы</w:t>
      </w:r>
      <w:r w:rsidRPr="00545FD6">
        <w:rPr>
          <w:rFonts w:ascii="Times New Roman" w:hAnsi="Times New Roman" w:cs="Times New Roman"/>
          <w:b/>
          <w:bCs/>
          <w:color w:val="151515"/>
          <w:sz w:val="28"/>
          <w:szCs w:val="28"/>
          <w:lang w:val="kk-KZ"/>
        </w:rPr>
        <w:tab/>
      </w:r>
      <w:r w:rsidRPr="00545FD6">
        <w:rPr>
          <w:rFonts w:ascii="Times New Roman" w:hAnsi="Times New Roman" w:cs="Times New Roman"/>
          <w:b/>
          <w:bCs/>
          <w:color w:val="151515"/>
          <w:sz w:val="28"/>
          <w:szCs w:val="28"/>
          <w:lang w:val="kk-KZ"/>
        </w:rPr>
        <w:tab/>
      </w:r>
      <w:r w:rsidRPr="00545FD6">
        <w:rPr>
          <w:rFonts w:ascii="Times New Roman" w:hAnsi="Times New Roman" w:cs="Times New Roman"/>
          <w:b/>
          <w:bCs/>
          <w:color w:val="151515"/>
          <w:sz w:val="28"/>
          <w:szCs w:val="28"/>
          <w:lang w:val="kk-KZ"/>
        </w:rPr>
        <w:tab/>
      </w:r>
      <w:r w:rsidRPr="00545FD6">
        <w:rPr>
          <w:rFonts w:ascii="Times New Roman" w:hAnsi="Times New Roman" w:cs="Times New Roman"/>
          <w:b/>
          <w:bCs/>
          <w:color w:val="151515"/>
          <w:sz w:val="28"/>
          <w:szCs w:val="28"/>
          <w:lang w:val="kk-KZ"/>
        </w:rPr>
        <w:tab/>
      </w:r>
      <w:r w:rsidRPr="00545FD6">
        <w:rPr>
          <w:rFonts w:ascii="Times New Roman" w:hAnsi="Times New Roman" w:cs="Times New Roman"/>
          <w:b/>
          <w:bCs/>
          <w:color w:val="151515"/>
          <w:sz w:val="28"/>
          <w:szCs w:val="28"/>
          <w:lang w:val="kk-KZ"/>
        </w:rPr>
        <w:tab/>
      </w:r>
      <w:r w:rsidR="00524834">
        <w:rPr>
          <w:rFonts w:ascii="Times New Roman" w:hAnsi="Times New Roman" w:cs="Times New Roman"/>
          <w:b/>
          <w:bCs/>
          <w:color w:val="151515"/>
          <w:sz w:val="28"/>
          <w:szCs w:val="28"/>
          <w:lang w:val="kk-KZ"/>
        </w:rPr>
        <w:tab/>
      </w:r>
      <w:r w:rsidR="00524834">
        <w:rPr>
          <w:rFonts w:ascii="Times New Roman" w:hAnsi="Times New Roman" w:cs="Times New Roman"/>
          <w:b/>
          <w:bCs/>
          <w:color w:val="151515"/>
          <w:sz w:val="28"/>
          <w:szCs w:val="28"/>
          <w:lang w:val="kk-KZ"/>
        </w:rPr>
        <w:tab/>
        <w:t>Ж. Әміржанов</w:t>
      </w:r>
    </w:p>
    <w:p w14:paraId="572EDC92" w14:textId="77777777" w:rsidR="00A05E03" w:rsidRDefault="00A05E03" w:rsidP="00A05E03">
      <w:pPr>
        <w:pBdr>
          <w:top w:val="none" w:sz="0" w:space="0" w:color="000000"/>
          <w:left w:val="none" w:sz="0" w:space="0" w:color="000000"/>
          <w:bottom w:val="single" w:sz="4" w:space="31" w:color="FFFFFF"/>
          <w:right w:val="none" w:sz="0" w:space="0" w:color="000000"/>
        </w:pBdr>
        <w:autoSpaceDE w:val="0"/>
        <w:spacing w:after="0" w:line="240" w:lineRule="auto"/>
        <w:ind w:right="-1"/>
        <w:jc w:val="both"/>
        <w:rPr>
          <w:rFonts w:ascii="Times New Roman" w:hAnsi="Times New Roman" w:cs="Times New Roman"/>
          <w:color w:val="151515"/>
          <w:sz w:val="28"/>
          <w:szCs w:val="28"/>
          <w:lang w:val="kk-KZ"/>
        </w:rPr>
      </w:pPr>
    </w:p>
    <w:sectPr w:rsidR="00A05E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581E"/>
    <w:rsid w:val="00012705"/>
    <w:rsid w:val="0004712B"/>
    <w:rsid w:val="00063053"/>
    <w:rsid w:val="00065188"/>
    <w:rsid w:val="00094DFF"/>
    <w:rsid w:val="000B1861"/>
    <w:rsid w:val="00117717"/>
    <w:rsid w:val="00117F15"/>
    <w:rsid w:val="00142F21"/>
    <w:rsid w:val="0017375E"/>
    <w:rsid w:val="001A1E7A"/>
    <w:rsid w:val="00213985"/>
    <w:rsid w:val="00274904"/>
    <w:rsid w:val="002B1281"/>
    <w:rsid w:val="00342267"/>
    <w:rsid w:val="003B0B8B"/>
    <w:rsid w:val="003E6E4F"/>
    <w:rsid w:val="004023AB"/>
    <w:rsid w:val="00407C0F"/>
    <w:rsid w:val="00417F1B"/>
    <w:rsid w:val="004C716B"/>
    <w:rsid w:val="0050591C"/>
    <w:rsid w:val="005064C4"/>
    <w:rsid w:val="00515A1D"/>
    <w:rsid w:val="00524834"/>
    <w:rsid w:val="00545FD6"/>
    <w:rsid w:val="0058681D"/>
    <w:rsid w:val="005E798B"/>
    <w:rsid w:val="00613F5C"/>
    <w:rsid w:val="006447EE"/>
    <w:rsid w:val="00644FED"/>
    <w:rsid w:val="006E0D06"/>
    <w:rsid w:val="00700020"/>
    <w:rsid w:val="00711C63"/>
    <w:rsid w:val="00742897"/>
    <w:rsid w:val="007C1B3A"/>
    <w:rsid w:val="007C363B"/>
    <w:rsid w:val="007C5AD7"/>
    <w:rsid w:val="007F1F30"/>
    <w:rsid w:val="00823EC5"/>
    <w:rsid w:val="008246D5"/>
    <w:rsid w:val="008309FC"/>
    <w:rsid w:val="00851144"/>
    <w:rsid w:val="00885F34"/>
    <w:rsid w:val="00896DB5"/>
    <w:rsid w:val="008A3EAD"/>
    <w:rsid w:val="008C2566"/>
    <w:rsid w:val="0090238D"/>
    <w:rsid w:val="00911097"/>
    <w:rsid w:val="00976EB7"/>
    <w:rsid w:val="00993E6E"/>
    <w:rsid w:val="009F581E"/>
    <w:rsid w:val="00A05E03"/>
    <w:rsid w:val="00A1508C"/>
    <w:rsid w:val="00AA427A"/>
    <w:rsid w:val="00AE172F"/>
    <w:rsid w:val="00B054D2"/>
    <w:rsid w:val="00B27DE5"/>
    <w:rsid w:val="00B90C65"/>
    <w:rsid w:val="00BB4B76"/>
    <w:rsid w:val="00BE38AD"/>
    <w:rsid w:val="00BF0347"/>
    <w:rsid w:val="00C1254B"/>
    <w:rsid w:val="00C61D4D"/>
    <w:rsid w:val="00CA1D26"/>
    <w:rsid w:val="00CB6083"/>
    <w:rsid w:val="00CF1D8B"/>
    <w:rsid w:val="00D42139"/>
    <w:rsid w:val="00D8070F"/>
    <w:rsid w:val="00D97CEB"/>
    <w:rsid w:val="00DB2652"/>
    <w:rsid w:val="00DE65B0"/>
    <w:rsid w:val="00E21177"/>
    <w:rsid w:val="00E25D35"/>
    <w:rsid w:val="00E27B3E"/>
    <w:rsid w:val="00E3030A"/>
    <w:rsid w:val="00E7544B"/>
    <w:rsid w:val="00F01CB8"/>
    <w:rsid w:val="00F216D9"/>
    <w:rsid w:val="00F32005"/>
    <w:rsid w:val="00F73960"/>
    <w:rsid w:val="00F93F4A"/>
    <w:rsid w:val="00F96324"/>
    <w:rsid w:val="00FA6250"/>
    <w:rsid w:val="00FD76F5"/>
    <w:rsid w:val="00FF7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27A20"/>
  <w15:docId w15:val="{7F2CEB86-CE63-47C0-933C-C6ADC4793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38D"/>
    <w:pPr>
      <w:suppressAutoHyphens/>
      <w:spacing w:line="252" w:lineRule="auto"/>
    </w:pPr>
    <w:rPr>
      <w:rFonts w:ascii="Calibri" w:eastAsia="Calibri" w:hAnsi="Calibri" w:cs="Calibri"/>
      <w:lang w:eastAsia="zh-CN"/>
    </w:rPr>
  </w:style>
  <w:style w:type="paragraph" w:styleId="1">
    <w:name w:val="heading 1"/>
    <w:basedOn w:val="a"/>
    <w:link w:val="10"/>
    <w:uiPriority w:val="9"/>
    <w:qFormat/>
    <w:rsid w:val="007C1B3A"/>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64C4"/>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99"/>
    <w:qFormat/>
    <w:rsid w:val="00E3030A"/>
    <w:pPr>
      <w:spacing w:after="0" w:line="240" w:lineRule="auto"/>
    </w:pPr>
  </w:style>
  <w:style w:type="character" w:customStyle="1" w:styleId="10">
    <w:name w:val="Заголовок 1 Знак"/>
    <w:basedOn w:val="a0"/>
    <w:link w:val="1"/>
    <w:uiPriority w:val="9"/>
    <w:rsid w:val="007C1B3A"/>
    <w:rPr>
      <w:rFonts w:ascii="Times New Roman" w:eastAsia="Times New Roman" w:hAnsi="Times New Roman" w:cs="Times New Roman"/>
      <w:b/>
      <w:bCs/>
      <w:kern w:val="36"/>
      <w:sz w:val="48"/>
      <w:szCs w:val="48"/>
      <w:lang w:eastAsia="ru-RU"/>
    </w:rPr>
  </w:style>
  <w:style w:type="character" w:customStyle="1" w:styleId="status">
    <w:name w:val="status"/>
    <w:basedOn w:val="a0"/>
    <w:rsid w:val="00117717"/>
  </w:style>
  <w:style w:type="character" w:styleId="a5">
    <w:name w:val="Hyperlink"/>
    <w:basedOn w:val="a0"/>
    <w:uiPriority w:val="99"/>
    <w:semiHidden/>
    <w:unhideWhenUsed/>
    <w:rsid w:val="00117717"/>
    <w:rPr>
      <w:color w:val="0000FF"/>
      <w:u w:val="single"/>
    </w:rPr>
  </w:style>
  <w:style w:type="paragraph" w:styleId="a6">
    <w:name w:val="List Paragraph"/>
    <w:basedOn w:val="a"/>
    <w:uiPriority w:val="99"/>
    <w:qFormat/>
    <w:rsid w:val="00545FD6"/>
    <w:pPr>
      <w:suppressAutoHyphens w:val="0"/>
      <w:spacing w:after="0" w:line="240" w:lineRule="auto"/>
      <w:ind w:left="72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33059">
      <w:bodyDiv w:val="1"/>
      <w:marLeft w:val="0"/>
      <w:marRight w:val="0"/>
      <w:marTop w:val="0"/>
      <w:marBottom w:val="0"/>
      <w:divBdr>
        <w:top w:val="none" w:sz="0" w:space="0" w:color="auto"/>
        <w:left w:val="none" w:sz="0" w:space="0" w:color="auto"/>
        <w:bottom w:val="none" w:sz="0" w:space="0" w:color="auto"/>
        <w:right w:val="none" w:sz="0" w:space="0" w:color="auto"/>
      </w:divBdr>
    </w:div>
    <w:div w:id="1489904642">
      <w:bodyDiv w:val="1"/>
      <w:marLeft w:val="0"/>
      <w:marRight w:val="0"/>
      <w:marTop w:val="0"/>
      <w:marBottom w:val="0"/>
      <w:divBdr>
        <w:top w:val="none" w:sz="0" w:space="0" w:color="auto"/>
        <w:left w:val="none" w:sz="0" w:space="0" w:color="auto"/>
        <w:bottom w:val="none" w:sz="0" w:space="0" w:color="auto"/>
        <w:right w:val="none" w:sz="0" w:space="0" w:color="auto"/>
      </w:divBdr>
    </w:div>
    <w:div w:id="1619726748">
      <w:bodyDiv w:val="1"/>
      <w:marLeft w:val="0"/>
      <w:marRight w:val="0"/>
      <w:marTop w:val="0"/>
      <w:marBottom w:val="0"/>
      <w:divBdr>
        <w:top w:val="none" w:sz="0" w:space="0" w:color="auto"/>
        <w:left w:val="none" w:sz="0" w:space="0" w:color="auto"/>
        <w:bottom w:val="none" w:sz="0" w:space="0" w:color="auto"/>
        <w:right w:val="none" w:sz="0" w:space="0" w:color="auto"/>
      </w:divBdr>
    </w:div>
    <w:div w:id="2086605852">
      <w:bodyDiv w:val="1"/>
      <w:marLeft w:val="0"/>
      <w:marRight w:val="0"/>
      <w:marTop w:val="0"/>
      <w:marBottom w:val="0"/>
      <w:divBdr>
        <w:top w:val="none" w:sz="0" w:space="0" w:color="auto"/>
        <w:left w:val="none" w:sz="0" w:space="0" w:color="auto"/>
        <w:bottom w:val="none" w:sz="0" w:space="0" w:color="auto"/>
        <w:right w:val="none" w:sz="0" w:space="0" w:color="auto"/>
      </w:divBdr>
    </w:div>
    <w:div w:id="213602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lisense.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TotalTime>
  <Pages>4</Pages>
  <Words>1413</Words>
  <Characters>8055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dc:creator>
  <cp:keywords/>
  <dc:description/>
  <cp:lastModifiedBy>User</cp:lastModifiedBy>
  <cp:revision>20</cp:revision>
  <dcterms:created xsi:type="dcterms:W3CDTF">2021-04-22T11:48:00Z</dcterms:created>
  <dcterms:modified xsi:type="dcterms:W3CDTF">2024-01-16T10:57:00Z</dcterms:modified>
</cp:coreProperties>
</file>